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1DC0" w14:textId="77777777" w:rsidR="00ED4046" w:rsidRPr="004B51E3" w:rsidRDefault="00ED4046" w:rsidP="00453394">
      <w:pPr>
        <w:jc w:val="center"/>
        <w:rPr>
          <w:rFonts w:ascii="Arial Narrow" w:hAnsi="Arial Narrow"/>
        </w:rPr>
      </w:pPr>
    </w:p>
    <w:p w14:paraId="095C4A9C" w14:textId="77777777" w:rsidR="00ED4046" w:rsidRPr="004B51E3" w:rsidRDefault="00ED4046" w:rsidP="00453394">
      <w:pPr>
        <w:jc w:val="center"/>
        <w:rPr>
          <w:rFonts w:ascii="Arial Narrow" w:hAnsi="Arial Narrow"/>
        </w:rPr>
      </w:pPr>
    </w:p>
    <w:p w14:paraId="34A6FFE4" w14:textId="67CCA00C" w:rsidR="00453394" w:rsidRPr="004B51E3" w:rsidRDefault="00396628" w:rsidP="00923E52">
      <w:pPr>
        <w:spacing w:before="0"/>
        <w:jc w:val="center"/>
        <w:rPr>
          <w:rFonts w:ascii="Arial Narrow" w:hAnsi="Arial Narrow"/>
        </w:rPr>
      </w:pPr>
      <w:r w:rsidRPr="00923E52">
        <w:rPr>
          <w:rFonts w:ascii="Arial Narrow" w:hAnsi="Arial Narrow"/>
          <w:b/>
          <w:bCs/>
          <w:noProof/>
          <w:sz w:val="28"/>
          <w:lang w:eastAsia="fr-FR" w:bidi="ar-SA"/>
        </w:rPr>
        <mc:AlternateContent>
          <mc:Choice Requires="wps">
            <w:drawing>
              <wp:anchor distT="0" distB="0" distL="114300" distR="114300" simplePos="0" relativeHeight="251657216" behindDoc="1" locked="0" layoutInCell="1" allowOverlap="1" wp14:anchorId="3F7DAB9B" wp14:editId="34BA8053">
                <wp:simplePos x="0" y="0"/>
                <wp:positionH relativeFrom="column">
                  <wp:posOffset>-175895</wp:posOffset>
                </wp:positionH>
                <wp:positionV relativeFrom="paragraph">
                  <wp:posOffset>235585</wp:posOffset>
                </wp:positionV>
                <wp:extent cx="6120130" cy="934085"/>
                <wp:effectExtent l="0" t="0"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34085"/>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120D09AE">
              <v:rect id="Rectangle 3" style="position:absolute;margin-left:-13.85pt;margin-top:18.55pt;width:481.9pt;height:7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8eaadb" stroked="f" w14:anchorId="7CDB4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"/>
            </w:pict>
          </mc:Fallback>
        </mc:AlternateContent>
      </w:r>
      <w:r w:rsidR="7490438B" w:rsidRPr="004B51E3">
        <w:rPr>
          <w:rFonts w:ascii="Arial Narrow" w:hAnsi="Arial Narrow"/>
        </w:rPr>
        <w:t xml:space="preserve">APPEL </w:t>
      </w:r>
      <w:r w:rsidR="76BFFEDD" w:rsidRPr="004B51E3">
        <w:rPr>
          <w:rFonts w:ascii="Arial Narrow" w:hAnsi="Arial Narrow"/>
        </w:rPr>
        <w:t>À</w:t>
      </w:r>
      <w:r w:rsidR="7490438B" w:rsidRPr="004B51E3">
        <w:rPr>
          <w:rFonts w:ascii="Arial Narrow" w:hAnsi="Arial Narrow"/>
        </w:rPr>
        <w:t xml:space="preserve"> </w:t>
      </w:r>
      <w:r w:rsidR="6E6089B8" w:rsidRPr="004B51E3">
        <w:rPr>
          <w:rFonts w:ascii="Arial Narrow" w:hAnsi="Arial Narrow"/>
        </w:rPr>
        <w:t>COMMUNICATION PAR AFFICHE (</w:t>
      </w:r>
      <w:r w:rsidR="7490438B" w:rsidRPr="004B51E3">
        <w:rPr>
          <w:rFonts w:ascii="Arial Narrow" w:hAnsi="Arial Narrow"/>
        </w:rPr>
        <w:t>POSTERS</w:t>
      </w:r>
      <w:r w:rsidR="3003DF2D" w:rsidRPr="004B51E3">
        <w:rPr>
          <w:rFonts w:ascii="Arial Narrow" w:hAnsi="Arial Narrow"/>
        </w:rPr>
        <w:t>)</w:t>
      </w:r>
      <w:r w:rsidR="22CEED99" w:rsidRPr="004B51E3">
        <w:rPr>
          <w:rFonts w:ascii="Arial Narrow" w:hAnsi="Arial Narrow"/>
        </w:rPr>
        <w:t xml:space="preserve"> </w:t>
      </w:r>
      <w:r w:rsidR="76BFFEDD" w:rsidRPr="004B51E3">
        <w:rPr>
          <w:rFonts w:ascii="Arial Narrow" w:hAnsi="Arial Narrow"/>
        </w:rPr>
        <w:t>« BOOSTER »</w:t>
      </w:r>
    </w:p>
    <w:p w14:paraId="05B390AB" w14:textId="77777777" w:rsidR="00453394" w:rsidRPr="00116729" w:rsidRDefault="00E75F4A" w:rsidP="004C2DAD">
      <w:pPr>
        <w:jc w:val="center"/>
        <w:rPr>
          <w:rFonts w:ascii="Arial Narrow" w:hAnsi="Arial Narrow"/>
          <w:color w:val="FFFFFF"/>
        </w:rPr>
      </w:pPr>
      <w:r w:rsidRPr="00116729">
        <w:rPr>
          <w:rFonts w:ascii="Arial Narrow" w:hAnsi="Arial Narrow"/>
          <w:b/>
          <w:bCs/>
          <w:color w:val="FFFFFF"/>
          <w:sz w:val="28"/>
          <w:szCs w:val="28"/>
        </w:rPr>
        <w:t>7</w:t>
      </w:r>
      <w:r w:rsidR="00453394" w:rsidRPr="00116729">
        <w:rPr>
          <w:rFonts w:ascii="Arial Narrow" w:hAnsi="Arial Narrow"/>
          <w:b/>
          <w:bCs/>
          <w:color w:val="FFFFFF"/>
          <w:sz w:val="28"/>
          <w:szCs w:val="28"/>
          <w:vertAlign w:val="superscript"/>
        </w:rPr>
        <w:t>e</w:t>
      </w:r>
      <w:r w:rsidR="00453394" w:rsidRPr="00116729">
        <w:rPr>
          <w:rFonts w:ascii="Arial Narrow" w:hAnsi="Arial Narrow"/>
          <w:b/>
          <w:bCs/>
          <w:color w:val="FFFFFF"/>
          <w:sz w:val="28"/>
          <w:szCs w:val="28"/>
        </w:rPr>
        <w:t xml:space="preserve"> Colloque International du REIACTIS</w:t>
      </w:r>
      <w:r w:rsidR="00453394" w:rsidRPr="00116729">
        <w:rPr>
          <w:rFonts w:ascii="Arial Narrow" w:hAnsi="Arial Narrow"/>
          <w:b/>
          <w:bCs/>
          <w:color w:val="FFFFFF"/>
          <w:sz w:val="28"/>
          <w:szCs w:val="28"/>
        </w:rPr>
        <w:br/>
        <w:t> </w:t>
      </w:r>
      <w:r w:rsidR="00453394" w:rsidRPr="00116729">
        <w:rPr>
          <w:rFonts w:ascii="Arial Narrow" w:hAnsi="Arial Narrow"/>
          <w:b/>
          <w:bCs/>
          <w:i/>
          <w:iCs/>
          <w:color w:val="FFFFFF"/>
          <w:sz w:val="28"/>
          <w:szCs w:val="28"/>
        </w:rPr>
        <w:t xml:space="preserve">« </w:t>
      </w:r>
      <w:r w:rsidRPr="00116729">
        <w:rPr>
          <w:rFonts w:ascii="Arial Narrow" w:hAnsi="Arial Narrow"/>
          <w:b/>
          <w:bCs/>
          <w:i/>
          <w:iCs/>
          <w:color w:val="FFFFFF"/>
          <w:sz w:val="28"/>
          <w:szCs w:val="28"/>
        </w:rPr>
        <w:t xml:space="preserve">Trajectoires de vieillissements. Considérer la pluralité des contextes et des temps </w:t>
      </w:r>
      <w:r w:rsidR="00453394" w:rsidRPr="00116729">
        <w:rPr>
          <w:rFonts w:ascii="Arial Narrow" w:hAnsi="Arial Narrow"/>
          <w:b/>
          <w:bCs/>
          <w:i/>
          <w:iCs/>
          <w:color w:val="FFFFFF"/>
          <w:sz w:val="28"/>
          <w:szCs w:val="28"/>
        </w:rPr>
        <w:t>»</w:t>
      </w:r>
      <w:r w:rsidR="00453394" w:rsidRPr="00116729">
        <w:rPr>
          <w:rFonts w:ascii="Arial Narrow" w:hAnsi="Arial Narrow"/>
          <w:b/>
          <w:bCs/>
          <w:color w:val="FFFFFF"/>
          <w:sz w:val="28"/>
          <w:szCs w:val="28"/>
        </w:rPr>
        <w:br/>
      </w:r>
      <w:r w:rsidR="00453394" w:rsidRPr="00116729">
        <w:rPr>
          <w:rFonts w:ascii="Arial Narrow" w:hAnsi="Arial Narrow"/>
          <w:color w:val="FFFFFF"/>
        </w:rPr>
        <w:t xml:space="preserve">Du </w:t>
      </w:r>
      <w:r w:rsidRPr="00116729">
        <w:rPr>
          <w:rFonts w:ascii="Arial Narrow" w:hAnsi="Arial Narrow"/>
          <w:color w:val="FFFFFF"/>
        </w:rPr>
        <w:t>5</w:t>
      </w:r>
      <w:r w:rsidR="0061205E" w:rsidRPr="00116729">
        <w:rPr>
          <w:rFonts w:ascii="Arial Narrow" w:hAnsi="Arial Narrow"/>
          <w:color w:val="FFFFFF"/>
        </w:rPr>
        <w:t xml:space="preserve"> au </w:t>
      </w:r>
      <w:r w:rsidRPr="00116729">
        <w:rPr>
          <w:rFonts w:ascii="Arial Narrow" w:hAnsi="Arial Narrow"/>
          <w:color w:val="FFFFFF"/>
        </w:rPr>
        <w:t xml:space="preserve">7 juin </w:t>
      </w:r>
      <w:r w:rsidR="0061205E" w:rsidRPr="00116729">
        <w:rPr>
          <w:rFonts w:ascii="Arial Narrow" w:hAnsi="Arial Narrow"/>
          <w:color w:val="FFFFFF"/>
        </w:rPr>
        <w:t>202</w:t>
      </w:r>
      <w:r w:rsidRPr="00116729">
        <w:rPr>
          <w:rFonts w:ascii="Arial Narrow" w:hAnsi="Arial Narrow"/>
          <w:color w:val="FFFFFF"/>
        </w:rPr>
        <w:t>4</w:t>
      </w:r>
      <w:r w:rsidR="00453394" w:rsidRPr="00116729">
        <w:rPr>
          <w:rFonts w:ascii="Arial Narrow" w:hAnsi="Arial Narrow"/>
          <w:color w:val="FFFFFF"/>
        </w:rPr>
        <w:t xml:space="preserve">, à </w:t>
      </w:r>
      <w:r w:rsidRPr="00116729">
        <w:rPr>
          <w:rFonts w:ascii="Arial Narrow" w:hAnsi="Arial Narrow"/>
          <w:color w:val="FFFFFF"/>
        </w:rPr>
        <w:t xml:space="preserve">Montréal </w:t>
      </w:r>
      <w:r w:rsidR="0061205E" w:rsidRPr="00116729">
        <w:rPr>
          <w:rFonts w:ascii="Arial Narrow" w:hAnsi="Arial Narrow"/>
          <w:color w:val="FFFFFF"/>
        </w:rPr>
        <w:t>(</w:t>
      </w:r>
      <w:r w:rsidRPr="00116729">
        <w:rPr>
          <w:rFonts w:ascii="Arial Narrow" w:hAnsi="Arial Narrow"/>
          <w:color w:val="FFFFFF"/>
        </w:rPr>
        <w:t>Canada</w:t>
      </w:r>
      <w:r w:rsidR="0061205E" w:rsidRPr="00116729">
        <w:rPr>
          <w:rFonts w:ascii="Arial Narrow" w:hAnsi="Arial Narrow"/>
          <w:color w:val="FFFFFF"/>
        </w:rPr>
        <w:t>)</w:t>
      </w:r>
    </w:p>
    <w:p w14:paraId="23D074B4" w14:textId="406161A4" w:rsidR="004C2DAD" w:rsidRPr="004B51E3" w:rsidRDefault="004C2DAD" w:rsidP="3FB5F76A">
      <w:pPr>
        <w:spacing w:before="0"/>
        <w:jc w:val="center"/>
        <w:rPr>
          <w:rFonts w:ascii="Arial Narrow" w:hAnsi="Arial Narrow"/>
        </w:rPr>
      </w:pPr>
    </w:p>
    <w:p w14:paraId="0F19EBB2" w14:textId="77777777" w:rsidR="004C2DAD" w:rsidRPr="004B51E3" w:rsidRDefault="004C2DAD" w:rsidP="005C17C1">
      <w:pPr>
        <w:spacing w:before="0"/>
        <w:jc w:val="center"/>
        <w:rPr>
          <w:rFonts w:ascii="Arial Narrow" w:hAnsi="Arial Narrow"/>
        </w:rPr>
      </w:pPr>
    </w:p>
    <w:p w14:paraId="7073B805" w14:textId="77777777" w:rsidR="007E7611" w:rsidRPr="00895B69" w:rsidRDefault="007E7611" w:rsidP="005C17C1">
      <w:pPr>
        <w:spacing w:before="0"/>
        <w:jc w:val="center"/>
        <w:rPr>
          <w:rFonts w:ascii="Arial Narrow" w:hAnsi="Arial Narrow"/>
        </w:rPr>
      </w:pPr>
      <w:r w:rsidRPr="00895B69">
        <w:rPr>
          <w:rFonts w:ascii="Arial Narrow" w:hAnsi="Arial Narrow"/>
        </w:rPr>
        <w:t xml:space="preserve">Délai pour l’envoi des propositions : </w:t>
      </w:r>
      <w:r w:rsidR="005F25AB" w:rsidRPr="00895B69">
        <w:rPr>
          <w:rFonts w:ascii="Arial Narrow" w:hAnsi="Arial Narrow"/>
          <w:b/>
          <w:bCs/>
        </w:rPr>
        <w:t>5 janvier 2024</w:t>
      </w:r>
    </w:p>
    <w:p w14:paraId="788DE899" w14:textId="4B694308" w:rsidR="00307E28" w:rsidRPr="004B51E3" w:rsidRDefault="76BFFEDD" w:rsidP="3FB5F76A">
      <w:pPr>
        <w:spacing w:before="0"/>
        <w:jc w:val="center"/>
      </w:pPr>
      <w:r w:rsidRPr="00895B69">
        <w:rPr>
          <w:rFonts w:ascii="Arial Narrow" w:hAnsi="Arial Narrow"/>
        </w:rPr>
        <w:t xml:space="preserve">Plus d’informations : </w:t>
      </w:r>
      <w:hyperlink r:id="rId8">
        <w:r w:rsidR="71C50F4B" w:rsidRPr="00895B69">
          <w:rPr>
            <w:rStyle w:val="Lienhypertexte"/>
            <w:rFonts w:ascii="Arial Narrow" w:hAnsi="Arial Narrow"/>
          </w:rPr>
          <w:t>https://montreal2024.reiactis.net/</w:t>
        </w:r>
      </w:hyperlink>
      <w:r w:rsidR="71C50F4B" w:rsidRPr="3FB5F76A">
        <w:rPr>
          <w:rFonts w:ascii="Arial Narrow" w:hAnsi="Arial Narrow"/>
        </w:rPr>
        <w:t xml:space="preserve"> </w:t>
      </w:r>
    </w:p>
    <w:p w14:paraId="4FDD5E29" w14:textId="1D294D28" w:rsidR="3FB5F76A" w:rsidRDefault="3FB5F76A" w:rsidP="3FB5F76A">
      <w:pPr>
        <w:spacing w:before="0"/>
        <w:jc w:val="center"/>
        <w:rPr>
          <w:rFonts w:ascii="Arial Narrow" w:hAnsi="Arial Narrow"/>
        </w:rPr>
      </w:pPr>
    </w:p>
    <w:p w14:paraId="772133E8" w14:textId="77777777" w:rsidR="007E7611" w:rsidRPr="004B51E3" w:rsidRDefault="005C17C1" w:rsidP="006751AB">
      <w:pPr>
        <w:jc w:val="center"/>
        <w:rPr>
          <w:rFonts w:ascii="Arial Narrow" w:hAnsi="Arial Narrow"/>
          <w:color w:val="1F497D"/>
        </w:rPr>
      </w:pPr>
      <w:r w:rsidRPr="004B51E3">
        <w:rPr>
          <w:rFonts w:ascii="Arial Narrow" w:hAnsi="Arial Narrow"/>
          <w:color w:val="1F497D"/>
        </w:rPr>
        <w:t>PRÉSENTATION GÉNÉRALE</w:t>
      </w:r>
    </w:p>
    <w:p w14:paraId="4FD15513" w14:textId="77777777" w:rsidR="00A837F2" w:rsidRPr="004B51E3" w:rsidRDefault="00A837F2" w:rsidP="005C17C1">
      <w:pPr>
        <w:spacing w:before="0"/>
        <w:jc w:val="center"/>
        <w:rPr>
          <w:rFonts w:ascii="Arial Narrow" w:hAnsi="Arial Narrow"/>
          <w:color w:val="1F497D"/>
        </w:rPr>
      </w:pPr>
    </w:p>
    <w:p w14:paraId="7DB2030A" w14:textId="517D7282" w:rsidR="3FB5F76A" w:rsidRDefault="3FB5F76A" w:rsidP="3FB5F76A">
      <w:pPr>
        <w:spacing w:before="0" w:after="120"/>
        <w:jc w:val="both"/>
        <w:rPr>
          <w:rFonts w:ascii="Arial Narrow" w:hAnsi="Arial Narrow"/>
        </w:rPr>
      </w:pPr>
    </w:p>
    <w:p w14:paraId="2CB9953E" w14:textId="0D698FF4" w:rsidR="0061205E" w:rsidRPr="004B51E3" w:rsidRDefault="22CEED99" w:rsidP="3FB5F76A">
      <w:pPr>
        <w:spacing w:before="0" w:after="120"/>
        <w:jc w:val="both"/>
        <w:rPr>
          <w:rFonts w:ascii="Arial Narrow" w:hAnsi="Arial Narrow"/>
        </w:rPr>
      </w:pPr>
      <w:r w:rsidRPr="3FB5F76A">
        <w:rPr>
          <w:rFonts w:ascii="Arial Narrow" w:hAnsi="Arial Narrow"/>
        </w:rPr>
        <w:t xml:space="preserve">Depuis </w:t>
      </w:r>
      <w:r w:rsidR="3D2E3806" w:rsidRPr="3FB5F76A">
        <w:rPr>
          <w:rFonts w:ascii="Arial Narrow" w:hAnsi="Arial Narrow"/>
        </w:rPr>
        <w:t>le 5e colloque</w:t>
      </w:r>
      <w:r w:rsidR="1E094EA1" w:rsidRPr="3FB5F76A">
        <w:rPr>
          <w:rFonts w:ascii="Arial Narrow" w:hAnsi="Arial Narrow"/>
        </w:rPr>
        <w:t xml:space="preserve"> international</w:t>
      </w:r>
      <w:r w:rsidR="3D2E3806" w:rsidRPr="3FB5F76A">
        <w:rPr>
          <w:rFonts w:ascii="Arial Narrow" w:hAnsi="Arial Narrow"/>
        </w:rPr>
        <w:t xml:space="preserve"> du REIACTIS à L</w:t>
      </w:r>
      <w:r w:rsidR="6CBB72ED" w:rsidRPr="3FB5F76A">
        <w:rPr>
          <w:rFonts w:ascii="Arial Narrow" w:hAnsi="Arial Narrow"/>
        </w:rPr>
        <w:t>au</w:t>
      </w:r>
      <w:r w:rsidR="3D2E3806" w:rsidRPr="3FB5F76A">
        <w:rPr>
          <w:rFonts w:ascii="Arial Narrow" w:hAnsi="Arial Narrow"/>
        </w:rPr>
        <w:t>san</w:t>
      </w:r>
      <w:r w:rsidR="3CF52D6F" w:rsidRPr="3FB5F76A">
        <w:rPr>
          <w:rFonts w:ascii="Arial Narrow" w:hAnsi="Arial Narrow"/>
        </w:rPr>
        <w:t>n</w:t>
      </w:r>
      <w:r w:rsidR="3D2E3806" w:rsidRPr="3FB5F76A">
        <w:rPr>
          <w:rFonts w:ascii="Arial Narrow" w:hAnsi="Arial Narrow"/>
        </w:rPr>
        <w:t>e (</w:t>
      </w:r>
      <w:r w:rsidRPr="3FB5F76A">
        <w:rPr>
          <w:rFonts w:ascii="Arial Narrow" w:hAnsi="Arial Narrow"/>
        </w:rPr>
        <w:t>201</w:t>
      </w:r>
      <w:r w:rsidR="502DCC2B" w:rsidRPr="3FB5F76A">
        <w:rPr>
          <w:rFonts w:ascii="Arial Narrow" w:hAnsi="Arial Narrow"/>
        </w:rPr>
        <w:t>6</w:t>
      </w:r>
      <w:r w:rsidR="6CA6D69A" w:rsidRPr="3FB5F76A">
        <w:rPr>
          <w:rFonts w:ascii="Arial Narrow" w:hAnsi="Arial Narrow"/>
        </w:rPr>
        <w:t>)</w:t>
      </w:r>
      <w:r w:rsidRPr="3FB5F76A">
        <w:rPr>
          <w:rFonts w:ascii="Arial Narrow" w:hAnsi="Arial Narrow"/>
        </w:rPr>
        <w:t>, le REIACTI</w:t>
      </w:r>
      <w:r w:rsidR="4D9AEC0F" w:rsidRPr="3FB5F76A">
        <w:rPr>
          <w:rFonts w:ascii="Arial Narrow" w:hAnsi="Arial Narrow"/>
        </w:rPr>
        <w:t xml:space="preserve">S Juniors </w:t>
      </w:r>
      <w:r w:rsidRPr="3FB5F76A">
        <w:rPr>
          <w:rFonts w:ascii="Arial Narrow" w:hAnsi="Arial Narrow"/>
        </w:rPr>
        <w:t>organise le Programme BOOSTER</w:t>
      </w:r>
      <w:r w:rsidR="7469206F" w:rsidRPr="3FB5F76A">
        <w:rPr>
          <w:rFonts w:ascii="Arial Narrow" w:hAnsi="Arial Narrow"/>
        </w:rPr>
        <w:t>, qui</w:t>
      </w:r>
      <w:r w:rsidR="1455DCF3" w:rsidRPr="3FB5F76A">
        <w:rPr>
          <w:rFonts w:ascii="Arial Narrow" w:hAnsi="Arial Narrow"/>
        </w:rPr>
        <w:t xml:space="preserve"> a été créé </w:t>
      </w:r>
      <w:r w:rsidRPr="3FB5F76A">
        <w:rPr>
          <w:rFonts w:ascii="Arial Narrow" w:hAnsi="Arial Narrow"/>
        </w:rPr>
        <w:t xml:space="preserve">afin d’encourager les chercheurs </w:t>
      </w:r>
      <w:r w:rsidR="79510A24" w:rsidRPr="3FB5F76A">
        <w:rPr>
          <w:rFonts w:ascii="Arial Narrow" w:hAnsi="Arial Narrow"/>
        </w:rPr>
        <w:t xml:space="preserve">et chercheuses </w:t>
      </w:r>
      <w:r w:rsidRPr="3FB5F76A">
        <w:rPr>
          <w:rFonts w:ascii="Arial Narrow" w:hAnsi="Arial Narrow"/>
        </w:rPr>
        <w:t>en formation à s’engager sur les thématiques de citoyenneté et d’intégration socio-économique des personnes âgées. Ce programme</w:t>
      </w:r>
      <w:r w:rsidR="5B5D2CF7" w:rsidRPr="3FB5F76A">
        <w:rPr>
          <w:rFonts w:ascii="Arial Narrow" w:hAnsi="Arial Narrow"/>
        </w:rPr>
        <w:t xml:space="preserve"> stimule la recherche </w:t>
      </w:r>
      <w:r w:rsidR="6D58D4A8" w:rsidRPr="3FB5F76A">
        <w:rPr>
          <w:rFonts w:ascii="Arial Narrow" w:hAnsi="Arial Narrow"/>
        </w:rPr>
        <w:t xml:space="preserve">et </w:t>
      </w:r>
      <w:r w:rsidRPr="3FB5F76A">
        <w:rPr>
          <w:rFonts w:ascii="Arial Narrow" w:hAnsi="Arial Narrow"/>
        </w:rPr>
        <w:t xml:space="preserve">valorise les travaux des </w:t>
      </w:r>
      <w:r w:rsidR="7069D104" w:rsidRPr="3FB5F76A">
        <w:rPr>
          <w:rFonts w:ascii="Arial Narrow" w:hAnsi="Arial Narrow"/>
        </w:rPr>
        <w:t>étudiant</w:t>
      </w:r>
      <w:r w:rsidR="15FA71D4" w:rsidRPr="3FB5F76A">
        <w:rPr>
          <w:rFonts w:ascii="Arial Narrow" w:hAnsi="Arial Narrow"/>
        </w:rPr>
        <w:t>s</w:t>
      </w:r>
      <w:r w:rsidR="7069D104" w:rsidRPr="3FB5F76A">
        <w:rPr>
          <w:rFonts w:ascii="Arial Narrow" w:hAnsi="Arial Narrow"/>
        </w:rPr>
        <w:t xml:space="preserve"> et étudiant</w:t>
      </w:r>
      <w:r w:rsidR="11245EB3" w:rsidRPr="3FB5F76A">
        <w:rPr>
          <w:rFonts w:ascii="Arial Narrow" w:hAnsi="Arial Narrow"/>
        </w:rPr>
        <w:t>e</w:t>
      </w:r>
      <w:r w:rsidR="7069D104" w:rsidRPr="3FB5F76A">
        <w:rPr>
          <w:rFonts w:ascii="Arial Narrow" w:hAnsi="Arial Narrow"/>
        </w:rPr>
        <w:t>s en M</w:t>
      </w:r>
      <w:r w:rsidR="540F0DB1" w:rsidRPr="3FB5F76A">
        <w:rPr>
          <w:rFonts w:ascii="Arial Narrow" w:hAnsi="Arial Narrow"/>
        </w:rPr>
        <w:t>aîtrise en dernière année (Master 2)</w:t>
      </w:r>
      <w:r w:rsidRPr="3FB5F76A">
        <w:rPr>
          <w:rFonts w:ascii="Arial Narrow" w:hAnsi="Arial Narrow"/>
        </w:rPr>
        <w:t>, Doctorat et Post doctorat</w:t>
      </w:r>
      <w:r w:rsidR="616210C6" w:rsidRPr="3FB5F76A">
        <w:rPr>
          <w:rFonts w:ascii="Arial Narrow" w:hAnsi="Arial Narrow"/>
        </w:rPr>
        <w:t xml:space="preserve"> sur les enjeux du vieillissem</w:t>
      </w:r>
      <w:r w:rsidR="1DD81DB2" w:rsidRPr="3FB5F76A">
        <w:rPr>
          <w:rFonts w:ascii="Arial Narrow" w:hAnsi="Arial Narrow"/>
        </w:rPr>
        <w:t>ent.</w:t>
      </w:r>
      <w:r w:rsidR="1170F2A5" w:rsidRPr="3FB5F76A">
        <w:rPr>
          <w:rFonts w:ascii="Arial Narrow" w:hAnsi="Arial Narrow"/>
        </w:rPr>
        <w:t xml:space="preserve"> </w:t>
      </w:r>
    </w:p>
    <w:p w14:paraId="669F2F1B" w14:textId="161866EE" w:rsidR="0061205E" w:rsidRPr="004B51E3" w:rsidRDefault="22CEED99" w:rsidP="005C17C1">
      <w:pPr>
        <w:spacing w:before="0" w:after="120"/>
        <w:jc w:val="both"/>
        <w:rPr>
          <w:rFonts w:ascii="Arial Narrow" w:hAnsi="Arial Narrow"/>
        </w:rPr>
      </w:pPr>
      <w:r w:rsidRPr="3FB5F76A">
        <w:rPr>
          <w:rFonts w:ascii="Arial Narrow" w:hAnsi="Arial Narrow"/>
        </w:rPr>
        <w:t xml:space="preserve">Pour cette nouvelle édition, </w:t>
      </w:r>
      <w:r w:rsidR="035C7DB8" w:rsidRPr="3FB5F76A">
        <w:rPr>
          <w:rFonts w:ascii="Arial Narrow" w:hAnsi="Arial Narrow"/>
        </w:rPr>
        <w:t xml:space="preserve">le </w:t>
      </w:r>
      <w:r w:rsidRPr="3FB5F76A">
        <w:rPr>
          <w:rFonts w:ascii="Arial Narrow" w:hAnsi="Arial Narrow"/>
        </w:rPr>
        <w:t>programme</w:t>
      </w:r>
      <w:r w:rsidR="732333A8" w:rsidRPr="3FB5F76A">
        <w:rPr>
          <w:rFonts w:ascii="Arial Narrow" w:hAnsi="Arial Narrow"/>
        </w:rPr>
        <w:t xml:space="preserve"> Booster</w:t>
      </w:r>
      <w:r w:rsidRPr="3FB5F76A">
        <w:rPr>
          <w:rFonts w:ascii="Arial Narrow" w:hAnsi="Arial Narrow"/>
        </w:rPr>
        <w:t xml:space="preserve"> s’inscrit dans le cadre du </w:t>
      </w:r>
      <w:r w:rsidR="3B3600DB" w:rsidRPr="3FB5F76A">
        <w:rPr>
          <w:rFonts w:ascii="Arial Narrow" w:hAnsi="Arial Narrow"/>
        </w:rPr>
        <w:t>7</w:t>
      </w:r>
      <w:r w:rsidRPr="3FB5F76A">
        <w:rPr>
          <w:rFonts w:ascii="Arial Narrow" w:hAnsi="Arial Narrow"/>
          <w:vertAlign w:val="superscript"/>
        </w:rPr>
        <w:t>e</w:t>
      </w:r>
      <w:r w:rsidRPr="3FB5F76A">
        <w:rPr>
          <w:rFonts w:ascii="Arial Narrow" w:hAnsi="Arial Narrow"/>
        </w:rPr>
        <w:t xml:space="preserve"> colloque international « </w:t>
      </w:r>
      <w:r w:rsidR="3B3600DB" w:rsidRPr="3FB5F76A">
        <w:rPr>
          <w:rFonts w:ascii="Arial Narrow" w:hAnsi="Arial Narrow"/>
        </w:rPr>
        <w:t xml:space="preserve">Trajectoires de vieillissements. Considérer la pluralité des contextes et des temps </w:t>
      </w:r>
      <w:r w:rsidRPr="3FB5F76A">
        <w:rPr>
          <w:rFonts w:ascii="Arial Narrow" w:hAnsi="Arial Narrow"/>
        </w:rPr>
        <w:t>» qui se tiendra à</w:t>
      </w:r>
      <w:r w:rsidR="08F729EC" w:rsidRPr="3FB5F76A">
        <w:rPr>
          <w:rFonts w:ascii="Arial Narrow" w:hAnsi="Arial Narrow"/>
        </w:rPr>
        <w:t xml:space="preserve"> Montréal du 5 au 7 juin 2024</w:t>
      </w:r>
      <w:r w:rsidRPr="3FB5F76A">
        <w:rPr>
          <w:rFonts w:ascii="Arial Narrow" w:hAnsi="Arial Narrow"/>
        </w:rPr>
        <w:t xml:space="preserve">. Cet évènement international est organisé par </w:t>
      </w:r>
      <w:r w:rsidR="4F3D1268" w:rsidRPr="3FB5F76A">
        <w:rPr>
          <w:rFonts w:ascii="Arial Narrow" w:hAnsi="Arial Narrow"/>
        </w:rPr>
        <w:t xml:space="preserve">le REIACTIS et </w:t>
      </w:r>
      <w:r w:rsidR="3B3600DB" w:rsidRPr="3FB5F76A">
        <w:rPr>
          <w:rFonts w:ascii="Arial Narrow" w:hAnsi="Arial Narrow"/>
        </w:rPr>
        <w:t xml:space="preserve">l’Université de Montréal en partenariat avec l’Université Laval, l’Université de Sherbrooke, l’Université de Moncton, le Centre collégial d’expertise en gérontologie du Cégep de Drummondville et la Chaire internationale Société Inclusive et Avancée en </w:t>
      </w:r>
      <w:r w:rsidR="5D0842CB" w:rsidRPr="3FB5F76A">
        <w:rPr>
          <w:rFonts w:ascii="Arial Narrow" w:hAnsi="Arial Narrow"/>
        </w:rPr>
        <w:t>Â</w:t>
      </w:r>
      <w:r w:rsidR="3B3600DB" w:rsidRPr="3FB5F76A">
        <w:rPr>
          <w:rFonts w:ascii="Arial Narrow" w:hAnsi="Arial Narrow"/>
        </w:rPr>
        <w:t>ge (SIAGE) de l’Université de Lorraine</w:t>
      </w:r>
      <w:r w:rsidRPr="3FB5F76A">
        <w:rPr>
          <w:rFonts w:ascii="Arial Narrow" w:hAnsi="Arial Narrow"/>
        </w:rPr>
        <w:t xml:space="preserve">. Ce colloque </w:t>
      </w:r>
      <w:r w:rsidR="3B3600DB" w:rsidRPr="3FB5F76A">
        <w:rPr>
          <w:rFonts w:ascii="Arial Narrow" w:hAnsi="Arial Narrow"/>
        </w:rPr>
        <w:t>invite à considérer la pluralité des trajectoires d’avancée en âge</w:t>
      </w:r>
      <w:r w:rsidR="05BBC8AC" w:rsidRPr="3FB5F76A">
        <w:rPr>
          <w:rFonts w:ascii="Arial Narrow" w:hAnsi="Arial Narrow"/>
        </w:rPr>
        <w:t>. Cette réflexion</w:t>
      </w:r>
      <w:r w:rsidR="3B3600DB" w:rsidRPr="3FB5F76A">
        <w:rPr>
          <w:rFonts w:ascii="Arial Narrow" w:hAnsi="Arial Narrow"/>
        </w:rPr>
        <w:t xml:space="preserve"> impliq</w:t>
      </w:r>
      <w:r w:rsidR="05BBC8AC" w:rsidRPr="3FB5F76A">
        <w:rPr>
          <w:rFonts w:ascii="Arial Narrow" w:hAnsi="Arial Narrow"/>
        </w:rPr>
        <w:t>ue</w:t>
      </w:r>
      <w:r w:rsidR="3B3600DB" w:rsidRPr="3FB5F76A">
        <w:rPr>
          <w:rFonts w:ascii="Arial Narrow" w:hAnsi="Arial Narrow"/>
        </w:rPr>
        <w:t xml:space="preserve"> une relecture des enjeux de reconnaissance touchant les personnes aînées ainsi que l’agencement des circonstances et des temps collectifs et personnels par rapport aux liens sociaux et au pouvoir d’agir.  </w:t>
      </w:r>
    </w:p>
    <w:p w14:paraId="03DF18DF" w14:textId="3BBC2BD0" w:rsidR="006751AB" w:rsidRPr="004B51E3" w:rsidRDefault="22CEED99" w:rsidP="001025A5">
      <w:pPr>
        <w:spacing w:before="0"/>
        <w:jc w:val="both"/>
        <w:rPr>
          <w:rFonts w:ascii="Arial Narrow" w:hAnsi="Arial Narrow"/>
        </w:rPr>
      </w:pPr>
      <w:r w:rsidRPr="3FB5F76A">
        <w:rPr>
          <w:rFonts w:ascii="Arial Narrow" w:hAnsi="Arial Narrow"/>
        </w:rPr>
        <w:t>Le programme Booster 202</w:t>
      </w:r>
      <w:r w:rsidR="5CF55E04" w:rsidRPr="3FB5F76A">
        <w:rPr>
          <w:rFonts w:ascii="Arial Narrow" w:hAnsi="Arial Narrow"/>
        </w:rPr>
        <w:t>4</w:t>
      </w:r>
      <w:r w:rsidRPr="3FB5F76A">
        <w:rPr>
          <w:rFonts w:ascii="Arial Narrow" w:hAnsi="Arial Narrow"/>
        </w:rPr>
        <w:t xml:space="preserve"> représente une occasion unique de valoriser les travaux des </w:t>
      </w:r>
      <w:r w:rsidR="55C09887" w:rsidRPr="3FB5F76A">
        <w:rPr>
          <w:rFonts w:ascii="Arial Narrow" w:hAnsi="Arial Narrow"/>
        </w:rPr>
        <w:t xml:space="preserve">nouvelles </w:t>
      </w:r>
      <w:r w:rsidRPr="3FB5F76A">
        <w:rPr>
          <w:rFonts w:ascii="Arial Narrow" w:hAnsi="Arial Narrow"/>
        </w:rPr>
        <w:t>générations</w:t>
      </w:r>
      <w:r w:rsidR="43F54BA8" w:rsidRPr="3FB5F76A">
        <w:rPr>
          <w:rFonts w:ascii="Arial Narrow" w:hAnsi="Arial Narrow"/>
        </w:rPr>
        <w:t xml:space="preserve"> de chercheurs et chercheuses</w:t>
      </w:r>
      <w:r w:rsidRPr="3FB5F76A">
        <w:rPr>
          <w:rFonts w:ascii="Arial Narrow" w:hAnsi="Arial Narrow"/>
        </w:rPr>
        <w:t xml:space="preserve"> qui s’inscrivent dans le cadre des thématiques du colloque en leur permettant de présenter </w:t>
      </w:r>
      <w:r w:rsidRPr="3FB5F76A">
        <w:rPr>
          <w:rFonts w:ascii="Arial Narrow" w:hAnsi="Arial Narrow"/>
          <w:b/>
          <w:bCs/>
        </w:rPr>
        <w:t>un</w:t>
      </w:r>
      <w:r w:rsidR="404DD42D" w:rsidRPr="3FB5F76A">
        <w:rPr>
          <w:rFonts w:ascii="Arial Narrow" w:hAnsi="Arial Narrow"/>
          <w:b/>
          <w:bCs/>
        </w:rPr>
        <w:t>e affiche (</w:t>
      </w:r>
      <w:r w:rsidRPr="3FB5F76A">
        <w:rPr>
          <w:rFonts w:ascii="Arial Narrow" w:hAnsi="Arial Narrow"/>
          <w:b/>
          <w:bCs/>
        </w:rPr>
        <w:t>poster</w:t>
      </w:r>
      <w:r w:rsidR="27EE840B" w:rsidRPr="3FB5F76A">
        <w:rPr>
          <w:rFonts w:ascii="Arial Narrow" w:hAnsi="Arial Narrow"/>
          <w:b/>
          <w:bCs/>
        </w:rPr>
        <w:t>)</w:t>
      </w:r>
      <w:r w:rsidR="4AE30B8F" w:rsidRPr="3FB5F76A">
        <w:rPr>
          <w:rFonts w:ascii="Arial Narrow" w:hAnsi="Arial Narrow"/>
        </w:rPr>
        <w:t xml:space="preserve">. Booster offre aux </w:t>
      </w:r>
      <w:r w:rsidR="5D19C6AA" w:rsidRPr="3FB5F76A">
        <w:rPr>
          <w:rFonts w:ascii="Arial Narrow" w:hAnsi="Arial Narrow"/>
        </w:rPr>
        <w:t xml:space="preserve">jeunes chercheurs et chercheuses </w:t>
      </w:r>
      <w:r w:rsidR="4AE30B8F" w:rsidRPr="3FB5F76A">
        <w:rPr>
          <w:rFonts w:ascii="Arial Narrow" w:hAnsi="Arial Narrow"/>
        </w:rPr>
        <w:t xml:space="preserve">l'opportunité de rencontrer leurs pairs issus de </w:t>
      </w:r>
      <w:r w:rsidR="1C3BADA0" w:rsidRPr="3FB5F76A">
        <w:rPr>
          <w:rFonts w:ascii="Arial Narrow" w:hAnsi="Arial Narrow"/>
        </w:rPr>
        <w:t xml:space="preserve">formations </w:t>
      </w:r>
      <w:r w:rsidR="6D0BF1B9" w:rsidRPr="3FB5F76A">
        <w:rPr>
          <w:rFonts w:ascii="Arial Narrow" w:hAnsi="Arial Narrow"/>
        </w:rPr>
        <w:t xml:space="preserve">et </w:t>
      </w:r>
      <w:r w:rsidR="03AEB239" w:rsidRPr="3FB5F76A">
        <w:rPr>
          <w:rFonts w:ascii="Arial Narrow" w:hAnsi="Arial Narrow"/>
        </w:rPr>
        <w:t xml:space="preserve">milieux </w:t>
      </w:r>
      <w:r w:rsidR="4AE30B8F" w:rsidRPr="3FB5F76A">
        <w:rPr>
          <w:rFonts w:ascii="Arial Narrow" w:hAnsi="Arial Narrow"/>
        </w:rPr>
        <w:t>différents, ainsi que d'échanger des idées avec les intervenants d</w:t>
      </w:r>
      <w:r w:rsidR="74BC30A7" w:rsidRPr="3FB5F76A">
        <w:rPr>
          <w:rFonts w:ascii="Arial Narrow" w:hAnsi="Arial Narrow"/>
        </w:rPr>
        <w:t>u colloque</w:t>
      </w:r>
      <w:r w:rsidR="4AE30B8F" w:rsidRPr="3FB5F76A">
        <w:rPr>
          <w:rFonts w:ascii="Arial Narrow" w:hAnsi="Arial Narrow"/>
        </w:rPr>
        <w:t>.</w:t>
      </w:r>
    </w:p>
    <w:p w14:paraId="20C9D25E" w14:textId="77777777" w:rsidR="001025A5" w:rsidRPr="004B51E3" w:rsidRDefault="001025A5" w:rsidP="001025A5">
      <w:pPr>
        <w:spacing w:before="0"/>
        <w:jc w:val="both"/>
        <w:rPr>
          <w:rFonts w:ascii="Arial Narrow" w:hAnsi="Arial Narrow"/>
          <w:noProof/>
          <w:lang w:eastAsia="fr-FR" w:bidi="ar-SA"/>
        </w:rPr>
      </w:pPr>
    </w:p>
    <w:p w14:paraId="79983231" w14:textId="77777777" w:rsidR="00FA0BC3" w:rsidRPr="004B51E3" w:rsidRDefault="00DC5969" w:rsidP="006751AB">
      <w:pPr>
        <w:spacing w:before="0"/>
        <w:jc w:val="center"/>
        <w:rPr>
          <w:rFonts w:ascii="Arial Narrow" w:hAnsi="Arial Narrow"/>
          <w:color w:val="1F497D"/>
        </w:rPr>
      </w:pPr>
      <w:r w:rsidRPr="004B51E3">
        <w:rPr>
          <w:rFonts w:ascii="Arial Narrow" w:hAnsi="Arial Narrow"/>
          <w:color w:val="1F497D"/>
        </w:rPr>
        <w:t>MODALIT</w:t>
      </w:r>
      <w:r w:rsidR="00923E52" w:rsidRPr="004B51E3">
        <w:rPr>
          <w:rFonts w:ascii="Arial Narrow" w:hAnsi="Arial Narrow"/>
          <w:color w:val="1F497D"/>
        </w:rPr>
        <w:t>É</w:t>
      </w:r>
      <w:r w:rsidRPr="004B51E3">
        <w:rPr>
          <w:rFonts w:ascii="Arial Narrow" w:hAnsi="Arial Narrow"/>
          <w:color w:val="1F497D"/>
        </w:rPr>
        <w:t>S DE SOUMISSION</w:t>
      </w:r>
    </w:p>
    <w:p w14:paraId="5ECA7E08" w14:textId="77777777" w:rsidR="00DC5969" w:rsidRPr="004B51E3" w:rsidRDefault="00DC5969" w:rsidP="00923E52">
      <w:pPr>
        <w:spacing w:before="0"/>
        <w:rPr>
          <w:rFonts w:ascii="Arial Narrow" w:hAnsi="Arial Narrow"/>
          <w:color w:val="1F497D"/>
        </w:rPr>
      </w:pPr>
    </w:p>
    <w:p w14:paraId="1951D90B" w14:textId="77777777" w:rsidR="00923E52" w:rsidRPr="004B51E3" w:rsidRDefault="00923E52" w:rsidP="005C17C1">
      <w:pPr>
        <w:spacing w:before="0" w:after="120"/>
        <w:jc w:val="both"/>
        <w:rPr>
          <w:rFonts w:ascii="Arial Narrow" w:hAnsi="Arial Narrow"/>
          <w:color w:val="1F497D"/>
          <w:u w:val="single"/>
        </w:rPr>
      </w:pPr>
      <w:r w:rsidRPr="004B51E3">
        <w:rPr>
          <w:rFonts w:ascii="Arial Narrow" w:hAnsi="Arial Narrow"/>
        </w:rPr>
        <w:t xml:space="preserve">La proposition doit répondre à la thématique générale du colloque « </w:t>
      </w:r>
      <w:r w:rsidR="00763E07" w:rsidRPr="004B51E3">
        <w:rPr>
          <w:rFonts w:ascii="Arial Narrow" w:hAnsi="Arial Narrow"/>
        </w:rPr>
        <w:t>Trajectoires de vieillissements. Considérer la pluralité des contextes et des temps</w:t>
      </w:r>
      <w:r w:rsidRPr="004B51E3">
        <w:rPr>
          <w:rFonts w:ascii="Arial Narrow" w:hAnsi="Arial Narrow"/>
        </w:rPr>
        <w:t xml:space="preserve"> ». Pour la présentation complète de l’évènement et des thématiques poursuivies, rendez-vous sur : </w:t>
      </w:r>
      <w:hyperlink r:id="rId9" w:history="1">
        <w:r w:rsidR="0097146D" w:rsidRPr="004B51E3">
          <w:rPr>
            <w:rStyle w:val="Lienhypertexte"/>
            <w:rFonts w:ascii="Arial Narrow" w:hAnsi="Arial Narrow"/>
          </w:rPr>
          <w:t>https://montreal2024.reiactis.net/</w:t>
        </w:r>
      </w:hyperlink>
      <w:r w:rsidR="0097146D" w:rsidRPr="004B51E3">
        <w:rPr>
          <w:rFonts w:ascii="Arial Narrow" w:hAnsi="Arial Narrow"/>
        </w:rPr>
        <w:t xml:space="preserve"> </w:t>
      </w:r>
    </w:p>
    <w:p w14:paraId="74003031" w14:textId="77777777" w:rsidR="00DC5969" w:rsidRPr="004B51E3" w:rsidRDefault="00DC5969" w:rsidP="00DC5969">
      <w:pPr>
        <w:spacing w:before="0"/>
        <w:rPr>
          <w:rFonts w:ascii="Arial Narrow" w:hAnsi="Arial Narrow"/>
        </w:rPr>
      </w:pPr>
      <w:r w:rsidRPr="004B51E3">
        <w:rPr>
          <w:rFonts w:ascii="Arial Narrow" w:hAnsi="Arial Narrow"/>
        </w:rPr>
        <w:t>Deux documents à soumettre :</w:t>
      </w:r>
    </w:p>
    <w:p w14:paraId="4645C6A8" w14:textId="421B8D34" w:rsidR="00DC5969" w:rsidRPr="004B51E3" w:rsidRDefault="707D0F01" w:rsidP="00DC5969">
      <w:pPr>
        <w:numPr>
          <w:ilvl w:val="0"/>
          <w:numId w:val="4"/>
        </w:numPr>
        <w:spacing w:before="0"/>
        <w:rPr>
          <w:rFonts w:ascii="Arial Narrow" w:hAnsi="Arial Narrow"/>
        </w:rPr>
      </w:pPr>
      <w:r w:rsidRPr="3FB5F76A">
        <w:rPr>
          <w:rFonts w:ascii="Arial Narrow" w:hAnsi="Arial Narrow"/>
        </w:rPr>
        <w:t>Un résumé présentant la recherche ou le projet qui alimente votre Poster : 1000 signes espaces</w:t>
      </w:r>
      <w:r w:rsidR="07E82C33" w:rsidRPr="3FB5F76A">
        <w:rPr>
          <w:rFonts w:ascii="Arial Narrow" w:hAnsi="Arial Narrow"/>
        </w:rPr>
        <w:t xml:space="preserve"> </w:t>
      </w:r>
      <w:r w:rsidRPr="3FB5F76A">
        <w:rPr>
          <w:rFonts w:ascii="Arial Narrow" w:hAnsi="Arial Narrow"/>
        </w:rPr>
        <w:t>compris</w:t>
      </w:r>
      <w:r w:rsidR="22A3F663" w:rsidRPr="3FB5F76A">
        <w:rPr>
          <w:rFonts w:ascii="Arial Narrow" w:hAnsi="Arial Narrow"/>
        </w:rPr>
        <w:t xml:space="preserve"> (Word)</w:t>
      </w:r>
      <w:r w:rsidR="31641065" w:rsidRPr="3FB5F76A">
        <w:rPr>
          <w:rFonts w:ascii="Arial Narrow" w:hAnsi="Arial Narrow"/>
        </w:rPr>
        <w:t>.</w:t>
      </w:r>
    </w:p>
    <w:p w14:paraId="7DE2E26F" w14:textId="796FCEC0" w:rsidR="00DC5969" w:rsidRPr="004B51E3" w:rsidRDefault="707D0F01" w:rsidP="005C17C1">
      <w:pPr>
        <w:numPr>
          <w:ilvl w:val="0"/>
          <w:numId w:val="4"/>
        </w:numPr>
        <w:spacing w:before="0" w:after="120"/>
        <w:ind w:left="714" w:hanging="357"/>
        <w:rPr>
          <w:rFonts w:ascii="Arial Narrow" w:hAnsi="Arial Narrow"/>
        </w:rPr>
      </w:pPr>
      <w:r w:rsidRPr="3FB5F76A">
        <w:rPr>
          <w:rFonts w:ascii="Arial Narrow" w:hAnsi="Arial Narrow"/>
        </w:rPr>
        <w:t xml:space="preserve">Une proposition de Poster </w:t>
      </w:r>
      <w:r w:rsidRPr="3FB5F76A">
        <w:rPr>
          <w:rFonts w:ascii="Arial Narrow" w:hAnsi="Arial Narrow"/>
          <w:b/>
          <w:bCs/>
        </w:rPr>
        <w:t>format A</w:t>
      </w:r>
      <w:r w:rsidR="5A2E4251" w:rsidRPr="3FB5F76A">
        <w:rPr>
          <w:rFonts w:ascii="Arial Narrow" w:hAnsi="Arial Narrow"/>
          <w:b/>
          <w:bCs/>
        </w:rPr>
        <w:t>4</w:t>
      </w:r>
      <w:r w:rsidR="2765F627" w:rsidRPr="3FB5F76A">
        <w:rPr>
          <w:rFonts w:ascii="Arial Narrow" w:hAnsi="Arial Narrow"/>
          <w:b/>
          <w:bCs/>
        </w:rPr>
        <w:t>,</w:t>
      </w:r>
      <w:r w:rsidRPr="3FB5F76A">
        <w:rPr>
          <w:rFonts w:ascii="Arial Narrow" w:hAnsi="Arial Narrow"/>
          <w:b/>
          <w:bCs/>
        </w:rPr>
        <w:t xml:space="preserve"> PDF</w:t>
      </w:r>
      <w:r w:rsidRPr="3FB5F76A">
        <w:rPr>
          <w:rFonts w:ascii="Arial Narrow" w:hAnsi="Arial Narrow"/>
        </w:rPr>
        <w:t> reprenant le canevas vierge fourni par l’organisation.</w:t>
      </w:r>
    </w:p>
    <w:p w14:paraId="0415C080" w14:textId="77777777" w:rsidR="00DC5969" w:rsidRPr="004B51E3" w:rsidRDefault="00DC5969" w:rsidP="006751AB">
      <w:pPr>
        <w:spacing w:before="0"/>
        <w:jc w:val="both"/>
        <w:rPr>
          <w:rFonts w:ascii="Arial Narrow" w:hAnsi="Arial Narrow"/>
        </w:rPr>
      </w:pPr>
    </w:p>
    <w:p w14:paraId="5186B1DC" w14:textId="30CA7436" w:rsidR="00FA585D" w:rsidRPr="004B51E3" w:rsidRDefault="22A3F663" w:rsidP="00FA585D">
      <w:pPr>
        <w:spacing w:before="0"/>
        <w:jc w:val="center"/>
        <w:rPr>
          <w:rFonts w:ascii="Arial Narrow" w:hAnsi="Arial Narrow"/>
          <w:color w:val="1F497D"/>
        </w:rPr>
      </w:pPr>
      <w:r w:rsidRPr="3FB5F76A">
        <w:rPr>
          <w:rFonts w:ascii="Arial Narrow" w:hAnsi="Arial Narrow"/>
          <w:color w:val="1F497D"/>
        </w:rPr>
        <w:lastRenderedPageBreak/>
        <w:t>NORMES D</w:t>
      </w:r>
      <w:r w:rsidR="4B959AED" w:rsidRPr="3FB5F76A">
        <w:rPr>
          <w:rFonts w:ascii="Arial Narrow" w:hAnsi="Arial Narrow"/>
          <w:color w:val="1F497D"/>
        </w:rPr>
        <w:t>E LA COMMUNICATION PAR AFFICHE (POSTER)</w:t>
      </w:r>
    </w:p>
    <w:p w14:paraId="37622A13" w14:textId="37F2F52B" w:rsidR="00FA585D" w:rsidRPr="004B51E3" w:rsidRDefault="22A3F663" w:rsidP="3FB5F76A">
      <w:pPr>
        <w:spacing w:before="0"/>
        <w:jc w:val="both"/>
        <w:rPr>
          <w:rFonts w:ascii="Arial Narrow" w:hAnsi="Arial Narrow"/>
        </w:rPr>
      </w:pPr>
      <w:r w:rsidRPr="3FB5F76A">
        <w:rPr>
          <w:rFonts w:ascii="Arial Narrow" w:hAnsi="Arial Narrow"/>
        </w:rPr>
        <w:t xml:space="preserve">Les contributeurs </w:t>
      </w:r>
      <w:r w:rsidR="61FEF099" w:rsidRPr="3FB5F76A">
        <w:rPr>
          <w:rFonts w:ascii="Arial Narrow" w:hAnsi="Arial Narrow"/>
        </w:rPr>
        <w:t xml:space="preserve">et contributrices </w:t>
      </w:r>
      <w:r w:rsidRPr="3FB5F76A">
        <w:rPr>
          <w:rFonts w:ascii="Arial Narrow" w:hAnsi="Arial Narrow"/>
        </w:rPr>
        <w:t xml:space="preserve">sont invités à respecter le modèle de document proposé par </w:t>
      </w:r>
      <w:r w:rsidR="67003783" w:rsidRPr="3FB5F76A">
        <w:rPr>
          <w:rFonts w:ascii="Arial Narrow" w:hAnsi="Arial Narrow"/>
        </w:rPr>
        <w:t>le comité d’organisation</w:t>
      </w:r>
      <w:r w:rsidRPr="3FB5F76A">
        <w:rPr>
          <w:rFonts w:ascii="Arial Narrow" w:hAnsi="Arial Narrow"/>
        </w:rPr>
        <w:t xml:space="preserve"> et joint au présent appel.</w:t>
      </w:r>
    </w:p>
    <w:p w14:paraId="4BF4FCFC" w14:textId="77777777" w:rsidR="00FA585D" w:rsidRPr="004B51E3" w:rsidRDefault="00FA585D" w:rsidP="00FA585D">
      <w:pPr>
        <w:spacing w:before="0"/>
        <w:jc w:val="both"/>
        <w:rPr>
          <w:rFonts w:ascii="Arial Narrow" w:hAnsi="Arial Narrow"/>
        </w:rPr>
      </w:pPr>
      <w:r w:rsidRPr="004B51E3">
        <w:rPr>
          <w:rFonts w:ascii="Arial Narrow" w:hAnsi="Arial Narrow"/>
        </w:rPr>
        <w:t>Les textes sont à rédiger en police Times New Roman (12 points) ; Interligne simple ; marges 1,5 cm ; et doit impérativement comporter les informations suivantes :</w:t>
      </w:r>
    </w:p>
    <w:p w14:paraId="109A2079" w14:textId="4CA48634" w:rsidR="00FA585D" w:rsidRPr="004B51E3" w:rsidRDefault="01A8EEFC" w:rsidP="00FA585D">
      <w:pPr>
        <w:numPr>
          <w:ilvl w:val="0"/>
          <w:numId w:val="1"/>
        </w:numPr>
        <w:spacing w:before="0"/>
        <w:jc w:val="both"/>
        <w:rPr>
          <w:rFonts w:ascii="Arial Narrow" w:hAnsi="Arial Narrow"/>
        </w:rPr>
      </w:pPr>
      <w:r w:rsidRPr="3FB5F76A">
        <w:rPr>
          <w:rFonts w:ascii="Arial Narrow" w:hAnsi="Arial Narrow"/>
        </w:rPr>
        <w:t>Le</w:t>
      </w:r>
      <w:r w:rsidR="22A3F663" w:rsidRPr="3FB5F76A">
        <w:rPr>
          <w:rFonts w:ascii="Arial Narrow" w:hAnsi="Arial Narrow"/>
        </w:rPr>
        <w:t xml:space="preserve"> titre d</w:t>
      </w:r>
      <w:r w:rsidR="1FA046C6" w:rsidRPr="3FB5F76A">
        <w:rPr>
          <w:rFonts w:ascii="Arial Narrow" w:hAnsi="Arial Narrow"/>
        </w:rPr>
        <w:t xml:space="preserve">e l’affiche </w:t>
      </w:r>
    </w:p>
    <w:p w14:paraId="03DC7C08" w14:textId="05D08970" w:rsidR="00FA585D" w:rsidRPr="004B51E3" w:rsidRDefault="22E8C21C" w:rsidP="00FA585D">
      <w:pPr>
        <w:numPr>
          <w:ilvl w:val="0"/>
          <w:numId w:val="1"/>
        </w:numPr>
        <w:spacing w:before="0"/>
        <w:jc w:val="both"/>
        <w:rPr>
          <w:rFonts w:ascii="Arial Narrow" w:hAnsi="Arial Narrow"/>
        </w:rPr>
      </w:pPr>
      <w:r w:rsidRPr="3FB5F76A">
        <w:rPr>
          <w:rFonts w:ascii="Arial Narrow" w:hAnsi="Arial Narrow"/>
        </w:rPr>
        <w:t>Le</w:t>
      </w:r>
      <w:r w:rsidR="22A3F663" w:rsidRPr="3FB5F76A">
        <w:rPr>
          <w:rFonts w:ascii="Arial Narrow" w:hAnsi="Arial Narrow"/>
        </w:rPr>
        <w:t xml:space="preserve"> nom, le prénom et les coordonnées précises </w:t>
      </w:r>
    </w:p>
    <w:p w14:paraId="3C8EE99E" w14:textId="7B67BD06" w:rsidR="00FA585D" w:rsidRPr="004B51E3" w:rsidRDefault="48CC98EE" w:rsidP="00FA585D">
      <w:pPr>
        <w:numPr>
          <w:ilvl w:val="0"/>
          <w:numId w:val="1"/>
        </w:numPr>
        <w:spacing w:before="0"/>
        <w:jc w:val="both"/>
        <w:rPr>
          <w:rFonts w:ascii="Arial Narrow" w:hAnsi="Arial Narrow"/>
        </w:rPr>
      </w:pPr>
      <w:r w:rsidRPr="3FB5F76A">
        <w:rPr>
          <w:rFonts w:ascii="Arial Narrow" w:hAnsi="Arial Narrow"/>
        </w:rPr>
        <w:t xml:space="preserve">Les </w:t>
      </w:r>
      <w:r w:rsidR="22A3F663" w:rsidRPr="3FB5F76A">
        <w:rPr>
          <w:rFonts w:ascii="Arial Narrow" w:hAnsi="Arial Narrow"/>
        </w:rPr>
        <w:t>affiliation</w:t>
      </w:r>
      <w:r w:rsidR="24C08765" w:rsidRPr="3FB5F76A">
        <w:rPr>
          <w:rFonts w:ascii="Arial Narrow" w:hAnsi="Arial Narrow"/>
        </w:rPr>
        <w:t>s</w:t>
      </w:r>
      <w:r w:rsidR="0DF04901" w:rsidRPr="3FB5F76A">
        <w:rPr>
          <w:rFonts w:ascii="Arial Narrow" w:hAnsi="Arial Narrow"/>
        </w:rPr>
        <w:t xml:space="preserve"> institutionnelles</w:t>
      </w:r>
    </w:p>
    <w:p w14:paraId="51A51A67" w14:textId="6FD3FF26" w:rsidR="00FA585D" w:rsidRPr="004B51E3" w:rsidRDefault="1130A4BB" w:rsidP="00FA585D">
      <w:pPr>
        <w:numPr>
          <w:ilvl w:val="0"/>
          <w:numId w:val="1"/>
        </w:numPr>
        <w:spacing w:before="0"/>
        <w:jc w:val="both"/>
        <w:rPr>
          <w:rFonts w:ascii="Arial Narrow" w:hAnsi="Arial Narrow"/>
        </w:rPr>
      </w:pPr>
      <w:r w:rsidRPr="3FB5F76A">
        <w:rPr>
          <w:rFonts w:ascii="Arial Narrow" w:hAnsi="Arial Narrow"/>
        </w:rPr>
        <w:t>Un</w:t>
      </w:r>
      <w:r w:rsidR="22A3F663" w:rsidRPr="3FB5F76A">
        <w:rPr>
          <w:rFonts w:ascii="Arial Narrow" w:hAnsi="Arial Narrow"/>
        </w:rPr>
        <w:t xml:space="preserve"> résumé</w:t>
      </w:r>
      <w:r w:rsidR="3F5AC70F" w:rsidRPr="3FB5F76A">
        <w:rPr>
          <w:rFonts w:ascii="Arial Narrow" w:hAnsi="Arial Narrow"/>
        </w:rPr>
        <w:t xml:space="preserve"> </w:t>
      </w:r>
      <w:r w:rsidR="22A3F663" w:rsidRPr="3FB5F76A">
        <w:rPr>
          <w:rFonts w:ascii="Arial Narrow" w:hAnsi="Arial Narrow"/>
        </w:rPr>
        <w:t>(25 lignes, 1500 signes)</w:t>
      </w:r>
    </w:p>
    <w:p w14:paraId="45F2D09D" w14:textId="35F6B201" w:rsidR="00273126" w:rsidRPr="004B51E3" w:rsidRDefault="36C6E0CE" w:rsidP="00FA585D">
      <w:pPr>
        <w:numPr>
          <w:ilvl w:val="0"/>
          <w:numId w:val="1"/>
        </w:numPr>
        <w:spacing w:before="0"/>
        <w:jc w:val="both"/>
        <w:rPr>
          <w:rFonts w:ascii="Arial Narrow" w:hAnsi="Arial Narrow"/>
        </w:rPr>
      </w:pPr>
      <w:r w:rsidRPr="3FB5F76A">
        <w:rPr>
          <w:rFonts w:ascii="Arial Narrow" w:hAnsi="Arial Narrow"/>
        </w:rPr>
        <w:t>La</w:t>
      </w:r>
      <w:r w:rsidR="538C480F" w:rsidRPr="3FB5F76A">
        <w:rPr>
          <w:rFonts w:ascii="Arial Narrow" w:hAnsi="Arial Narrow"/>
        </w:rPr>
        <w:t xml:space="preserve"> </w:t>
      </w:r>
      <w:r w:rsidR="3F5AC70F" w:rsidRPr="3FB5F76A">
        <w:rPr>
          <w:rFonts w:ascii="Arial Narrow" w:hAnsi="Arial Narrow"/>
        </w:rPr>
        <w:t>méthodologie</w:t>
      </w:r>
    </w:p>
    <w:p w14:paraId="0F39DFCB" w14:textId="77C4BAD7" w:rsidR="00273126" w:rsidRPr="004B51E3" w:rsidRDefault="2465EF69" w:rsidP="00FA585D">
      <w:pPr>
        <w:numPr>
          <w:ilvl w:val="0"/>
          <w:numId w:val="1"/>
        </w:numPr>
        <w:spacing w:before="0"/>
        <w:jc w:val="both"/>
        <w:rPr>
          <w:rFonts w:ascii="Arial Narrow" w:hAnsi="Arial Narrow"/>
        </w:rPr>
      </w:pPr>
      <w:r w:rsidRPr="3FB5F76A">
        <w:rPr>
          <w:rFonts w:ascii="Arial Narrow" w:hAnsi="Arial Narrow"/>
        </w:rPr>
        <w:t xml:space="preserve">La </w:t>
      </w:r>
      <w:r w:rsidR="3F5AC70F" w:rsidRPr="3FB5F76A">
        <w:rPr>
          <w:rFonts w:ascii="Arial Narrow" w:hAnsi="Arial Narrow"/>
        </w:rPr>
        <w:t>discussion et/ou résultats</w:t>
      </w:r>
    </w:p>
    <w:p w14:paraId="3A4B3089" w14:textId="61193EDF" w:rsidR="00FA585D" w:rsidRPr="004B51E3" w:rsidRDefault="7B425897" w:rsidP="00FA585D">
      <w:pPr>
        <w:numPr>
          <w:ilvl w:val="0"/>
          <w:numId w:val="1"/>
        </w:numPr>
        <w:spacing w:before="0"/>
        <w:jc w:val="both"/>
        <w:rPr>
          <w:rFonts w:ascii="Arial Narrow" w:hAnsi="Arial Narrow"/>
        </w:rPr>
      </w:pPr>
      <w:r w:rsidRPr="3FB5F76A">
        <w:rPr>
          <w:rFonts w:ascii="Arial Narrow" w:hAnsi="Arial Narrow"/>
        </w:rPr>
        <w:t>Les</w:t>
      </w:r>
      <w:r w:rsidR="0FD60B63" w:rsidRPr="3FB5F76A">
        <w:rPr>
          <w:rFonts w:ascii="Arial Narrow" w:hAnsi="Arial Narrow"/>
        </w:rPr>
        <w:t xml:space="preserve"> </w:t>
      </w:r>
      <w:r w:rsidR="1E0D9581" w:rsidRPr="3FB5F76A">
        <w:rPr>
          <w:rFonts w:ascii="Arial Narrow" w:hAnsi="Arial Narrow"/>
        </w:rPr>
        <w:t xml:space="preserve">références </w:t>
      </w:r>
      <w:r w:rsidR="6E44E08E" w:rsidRPr="3FB5F76A">
        <w:rPr>
          <w:rFonts w:ascii="Arial Narrow" w:hAnsi="Arial Narrow"/>
        </w:rPr>
        <w:t>(possibilité de mettre une brève bibliographie du contributeur)</w:t>
      </w:r>
    </w:p>
    <w:p w14:paraId="7191BDAD" w14:textId="77777777" w:rsidR="00FA585D" w:rsidRPr="004B51E3" w:rsidRDefault="00FA585D" w:rsidP="006751AB">
      <w:pPr>
        <w:spacing w:before="0"/>
        <w:jc w:val="both"/>
        <w:rPr>
          <w:rFonts w:ascii="Arial Narrow" w:hAnsi="Arial Narrow"/>
        </w:rPr>
      </w:pPr>
    </w:p>
    <w:p w14:paraId="7F2681BE" w14:textId="0A932FDF" w:rsidR="00FA0BC3" w:rsidRPr="004B51E3" w:rsidRDefault="22A3F663" w:rsidP="00B91DDE">
      <w:pPr>
        <w:spacing w:before="0"/>
        <w:jc w:val="both"/>
        <w:rPr>
          <w:rFonts w:ascii="Arial Narrow" w:hAnsi="Arial Narrow"/>
        </w:rPr>
      </w:pPr>
      <w:r w:rsidRPr="3FB5F76A">
        <w:rPr>
          <w:rFonts w:ascii="Arial Narrow" w:hAnsi="Arial Narrow"/>
        </w:rPr>
        <w:t xml:space="preserve">Nous vous invitons à envoyer votre proposition au plus vite afin qu’elle puisse être expertisée dès réception. Vous disposerez ainsi d’une </w:t>
      </w:r>
      <w:r w:rsidR="10979FA9" w:rsidRPr="3FB5F76A">
        <w:rPr>
          <w:rFonts w:ascii="Arial Narrow" w:hAnsi="Arial Narrow"/>
        </w:rPr>
        <w:t xml:space="preserve">réponse plus </w:t>
      </w:r>
      <w:r w:rsidRPr="3FB5F76A">
        <w:rPr>
          <w:rFonts w:ascii="Arial Narrow" w:hAnsi="Arial Narrow"/>
        </w:rPr>
        <w:t>rapide.</w:t>
      </w:r>
    </w:p>
    <w:p w14:paraId="034C4572" w14:textId="77777777" w:rsidR="00B91DDE" w:rsidRDefault="00FA585D" w:rsidP="00B91DDE">
      <w:pPr>
        <w:spacing w:before="0" w:after="120"/>
        <w:jc w:val="both"/>
        <w:rPr>
          <w:rFonts w:ascii="Arial Narrow" w:hAnsi="Arial Narrow"/>
        </w:rPr>
      </w:pPr>
      <w:r w:rsidRPr="004B51E3">
        <w:rPr>
          <w:rFonts w:ascii="Arial Narrow" w:hAnsi="Arial Narrow"/>
        </w:rPr>
        <w:t xml:space="preserve">Date limite de soumission de ces deux documents : </w:t>
      </w:r>
      <w:r w:rsidRPr="00CA66F7">
        <w:rPr>
          <w:rFonts w:ascii="Arial Narrow" w:hAnsi="Arial Narrow"/>
          <w:b/>
          <w:bCs/>
          <w:highlight w:val="yellow"/>
        </w:rPr>
        <w:t>5 janvier 2024</w:t>
      </w:r>
      <w:r w:rsidRPr="00CA66F7">
        <w:rPr>
          <w:rFonts w:ascii="Arial Narrow" w:hAnsi="Arial Narrow"/>
          <w:b/>
          <w:bCs/>
        </w:rPr>
        <w:t>.</w:t>
      </w:r>
    </w:p>
    <w:p w14:paraId="740F468C" w14:textId="137A12E9" w:rsidR="22A3F663" w:rsidRDefault="22A3F663" w:rsidP="3FB5F76A">
      <w:pPr>
        <w:spacing w:before="0" w:after="120"/>
        <w:jc w:val="both"/>
        <w:rPr>
          <w:rStyle w:val="ui-provider"/>
          <w:rFonts w:ascii="Arial Narrow" w:hAnsi="Arial Narrow" w:cs="Arial"/>
        </w:rPr>
      </w:pPr>
      <w:r w:rsidRPr="3FB5F76A">
        <w:rPr>
          <w:rFonts w:ascii="Arial Narrow" w:hAnsi="Arial Narrow" w:cs="Arial"/>
        </w:rPr>
        <w:t>À soumettre à :</w:t>
      </w:r>
      <w:r w:rsidR="3B868060" w:rsidRPr="3FB5F76A">
        <w:rPr>
          <w:rFonts w:ascii="Arial Narrow" w:hAnsi="Arial Narrow" w:cs="Arial"/>
        </w:rPr>
        <w:t xml:space="preserve"> </w:t>
      </w:r>
      <w:hyperlink r:id="rId10">
        <w:r w:rsidR="73247A00" w:rsidRPr="3FB5F76A">
          <w:rPr>
            <w:rStyle w:val="Lienhypertexte"/>
            <w:rFonts w:ascii="Arial Narrow" w:hAnsi="Arial Narrow" w:cs="Arial"/>
          </w:rPr>
          <w:t>r</w:t>
        </w:r>
        <w:r w:rsidR="5B316945" w:rsidRPr="3FB5F76A">
          <w:rPr>
            <w:rStyle w:val="Lienhypertexte"/>
            <w:rFonts w:ascii="Arial Narrow" w:hAnsi="Arial Narrow" w:cs="Arial"/>
          </w:rPr>
          <w:t>eiactis.juniors@gmail.com</w:t>
        </w:r>
      </w:hyperlink>
    </w:p>
    <w:p w14:paraId="42194AC7" w14:textId="77777777" w:rsidR="006751AB" w:rsidRPr="004B51E3" w:rsidRDefault="006751AB" w:rsidP="006751AB">
      <w:pPr>
        <w:spacing w:before="0"/>
        <w:jc w:val="center"/>
        <w:rPr>
          <w:rFonts w:ascii="Arial Narrow" w:hAnsi="Arial Narrow"/>
          <w:color w:val="1F497D"/>
        </w:rPr>
      </w:pPr>
    </w:p>
    <w:p w14:paraId="5F568E35" w14:textId="77777777" w:rsidR="00FA0BC3" w:rsidRPr="004B51E3" w:rsidRDefault="00FA0BC3" w:rsidP="006751AB">
      <w:pPr>
        <w:spacing w:before="0"/>
        <w:jc w:val="center"/>
        <w:rPr>
          <w:rFonts w:ascii="Arial Narrow" w:hAnsi="Arial Narrow"/>
          <w:color w:val="1F497D"/>
        </w:rPr>
      </w:pPr>
      <w:r w:rsidRPr="004B51E3">
        <w:rPr>
          <w:rFonts w:ascii="Arial Narrow" w:hAnsi="Arial Narrow"/>
          <w:color w:val="1F497D"/>
        </w:rPr>
        <w:t>CRIT</w:t>
      </w:r>
      <w:r w:rsidR="005C17C1" w:rsidRPr="004B51E3">
        <w:rPr>
          <w:rFonts w:ascii="Arial Narrow" w:hAnsi="Arial Narrow"/>
          <w:color w:val="1F497D"/>
        </w:rPr>
        <w:t>ÈRES DE SÉ</w:t>
      </w:r>
      <w:r w:rsidRPr="004B51E3">
        <w:rPr>
          <w:rFonts w:ascii="Arial Narrow" w:hAnsi="Arial Narrow"/>
          <w:color w:val="1F497D"/>
        </w:rPr>
        <w:t>LECTION</w:t>
      </w:r>
      <w:r w:rsidR="005C17C1" w:rsidRPr="004B51E3">
        <w:rPr>
          <w:rFonts w:ascii="Arial Narrow" w:hAnsi="Arial Narrow"/>
          <w:color w:val="1F497D"/>
        </w:rPr>
        <w:t xml:space="preserve"> ET ACCOMPAGNEMENT À LA RÉALISATION</w:t>
      </w:r>
    </w:p>
    <w:p w14:paraId="169A5FE6" w14:textId="77777777" w:rsidR="005C17C1" w:rsidRPr="004B51E3" w:rsidRDefault="005C17C1" w:rsidP="006751AB">
      <w:pPr>
        <w:spacing w:before="0"/>
        <w:jc w:val="center"/>
        <w:rPr>
          <w:rFonts w:ascii="Arial Narrow" w:hAnsi="Arial Narrow"/>
          <w:color w:val="1F497D"/>
        </w:rPr>
      </w:pPr>
    </w:p>
    <w:p w14:paraId="3B5DA976" w14:textId="5E0FA5DE" w:rsidR="005C17C1" w:rsidRPr="004B51E3" w:rsidRDefault="7564DE37" w:rsidP="00973E34">
      <w:pPr>
        <w:spacing w:before="0"/>
        <w:jc w:val="both"/>
        <w:rPr>
          <w:rFonts w:ascii="Arial Narrow" w:hAnsi="Arial Narrow"/>
        </w:rPr>
      </w:pPr>
      <w:r w:rsidRPr="3FB5F76A">
        <w:rPr>
          <w:rFonts w:ascii="Arial Narrow" w:hAnsi="Arial Narrow"/>
        </w:rPr>
        <w:t xml:space="preserve">Les </w:t>
      </w:r>
      <w:r w:rsidR="4E3E0F9D" w:rsidRPr="3FB5F76A">
        <w:rPr>
          <w:rFonts w:ascii="Arial Narrow" w:hAnsi="Arial Narrow"/>
        </w:rPr>
        <w:t xml:space="preserve">affiches </w:t>
      </w:r>
      <w:r w:rsidRPr="3FB5F76A">
        <w:rPr>
          <w:rFonts w:ascii="Arial Narrow" w:hAnsi="Arial Narrow"/>
        </w:rPr>
        <w:t>seront sélectionné</w:t>
      </w:r>
      <w:r w:rsidR="30DD94C4" w:rsidRPr="3FB5F76A">
        <w:rPr>
          <w:rFonts w:ascii="Arial Narrow" w:hAnsi="Arial Narrow"/>
        </w:rPr>
        <w:t>e</w:t>
      </w:r>
      <w:r w:rsidRPr="3FB5F76A">
        <w:rPr>
          <w:rFonts w:ascii="Arial Narrow" w:hAnsi="Arial Narrow"/>
        </w:rPr>
        <w:t>s après évaluation de leur qualité scientifique.</w:t>
      </w:r>
    </w:p>
    <w:p w14:paraId="133AE278" w14:textId="076D1D8B" w:rsidR="00801122" w:rsidRPr="004B51E3" w:rsidRDefault="2997B8B5" w:rsidP="00973E34">
      <w:pPr>
        <w:spacing w:before="0"/>
        <w:jc w:val="both"/>
        <w:rPr>
          <w:rFonts w:ascii="Arial Narrow" w:hAnsi="Arial Narrow"/>
        </w:rPr>
      </w:pPr>
      <w:r w:rsidRPr="3FB5F76A">
        <w:rPr>
          <w:rFonts w:ascii="Arial Narrow" w:hAnsi="Arial Narrow"/>
        </w:rPr>
        <w:t xml:space="preserve">Les </w:t>
      </w:r>
      <w:r w:rsidR="1E9E92FA" w:rsidRPr="3FB5F76A">
        <w:rPr>
          <w:rFonts w:ascii="Arial Narrow" w:hAnsi="Arial Narrow"/>
        </w:rPr>
        <w:t xml:space="preserve">affiches </w:t>
      </w:r>
      <w:r w:rsidRPr="3FB5F76A">
        <w:rPr>
          <w:rFonts w:ascii="Arial Narrow" w:hAnsi="Arial Narrow"/>
        </w:rPr>
        <w:t>réalisé</w:t>
      </w:r>
      <w:r w:rsidR="1015AA8A" w:rsidRPr="3FB5F76A">
        <w:rPr>
          <w:rFonts w:ascii="Arial Narrow" w:hAnsi="Arial Narrow"/>
        </w:rPr>
        <w:t>e</w:t>
      </w:r>
      <w:r w:rsidRPr="3FB5F76A">
        <w:rPr>
          <w:rFonts w:ascii="Arial Narrow" w:hAnsi="Arial Narrow"/>
        </w:rPr>
        <w:t>s en collaboration avec les pays en développement sont fortement encouragé</w:t>
      </w:r>
      <w:r w:rsidR="732F630D" w:rsidRPr="3FB5F76A">
        <w:rPr>
          <w:rFonts w:ascii="Arial Narrow" w:hAnsi="Arial Narrow"/>
        </w:rPr>
        <w:t>e</w:t>
      </w:r>
      <w:r w:rsidRPr="3FB5F76A">
        <w:rPr>
          <w:rFonts w:ascii="Arial Narrow" w:hAnsi="Arial Narrow"/>
        </w:rPr>
        <w:t>s.</w:t>
      </w:r>
    </w:p>
    <w:p w14:paraId="550EDDD3" w14:textId="2ACA5007" w:rsidR="007B25F0" w:rsidRDefault="2997B8B5" w:rsidP="00973E34">
      <w:pPr>
        <w:spacing w:before="0"/>
        <w:jc w:val="both"/>
        <w:rPr>
          <w:rFonts w:ascii="Arial Narrow" w:hAnsi="Arial Narrow"/>
        </w:rPr>
      </w:pPr>
      <w:r w:rsidRPr="3FB5F76A">
        <w:rPr>
          <w:rFonts w:ascii="Arial Narrow" w:hAnsi="Arial Narrow"/>
        </w:rPr>
        <w:t>L</w:t>
      </w:r>
      <w:r w:rsidR="0D3AFE93" w:rsidRPr="3FB5F76A">
        <w:rPr>
          <w:rFonts w:ascii="Arial Narrow" w:hAnsi="Arial Narrow"/>
        </w:rPr>
        <w:t xml:space="preserve">’évaluation des </w:t>
      </w:r>
      <w:r w:rsidR="2A6FCE02" w:rsidRPr="3FB5F76A">
        <w:rPr>
          <w:rFonts w:ascii="Arial Narrow" w:hAnsi="Arial Narrow"/>
        </w:rPr>
        <w:t xml:space="preserve">affiches </w:t>
      </w:r>
      <w:r w:rsidR="0D3AFE93" w:rsidRPr="3FB5F76A">
        <w:rPr>
          <w:rFonts w:ascii="Arial Narrow" w:hAnsi="Arial Narrow"/>
        </w:rPr>
        <w:t xml:space="preserve">est réalisée par </w:t>
      </w:r>
      <w:r w:rsidRPr="3FB5F76A">
        <w:rPr>
          <w:rFonts w:ascii="Arial Narrow" w:hAnsi="Arial Narrow"/>
        </w:rPr>
        <w:t xml:space="preserve">le </w:t>
      </w:r>
      <w:r w:rsidR="6FF63F2A" w:rsidRPr="3FB5F76A">
        <w:rPr>
          <w:rFonts w:ascii="Arial Narrow" w:hAnsi="Arial Narrow"/>
        </w:rPr>
        <w:t xml:space="preserve">Comité </w:t>
      </w:r>
      <w:r w:rsidRPr="3FB5F76A">
        <w:rPr>
          <w:rFonts w:ascii="Arial Narrow" w:hAnsi="Arial Narrow"/>
        </w:rPr>
        <w:t>scientifique</w:t>
      </w:r>
      <w:r w:rsidR="0D3AFE93" w:rsidRPr="3FB5F76A">
        <w:rPr>
          <w:rFonts w:ascii="Arial Narrow" w:hAnsi="Arial Narrow"/>
        </w:rPr>
        <w:t xml:space="preserve">, sur la base du résumé et de la proposition de poster. </w:t>
      </w:r>
    </w:p>
    <w:p w14:paraId="3660C563" w14:textId="366898FD" w:rsidR="00801122" w:rsidRPr="004B51E3" w:rsidRDefault="0D3AFE93" w:rsidP="00973E34">
      <w:pPr>
        <w:spacing w:before="0"/>
        <w:jc w:val="both"/>
        <w:rPr>
          <w:rFonts w:ascii="Arial Narrow" w:hAnsi="Arial Narrow"/>
        </w:rPr>
      </w:pPr>
      <w:r w:rsidRPr="3FB5F76A">
        <w:rPr>
          <w:rFonts w:ascii="Arial Narrow" w:hAnsi="Arial Narrow"/>
        </w:rPr>
        <w:t xml:space="preserve">L’avis du </w:t>
      </w:r>
      <w:r w:rsidR="6FF63F2A" w:rsidRPr="3FB5F76A">
        <w:rPr>
          <w:rFonts w:ascii="Arial Narrow" w:hAnsi="Arial Narrow"/>
        </w:rPr>
        <w:t>comité</w:t>
      </w:r>
      <w:r w:rsidRPr="3FB5F76A">
        <w:rPr>
          <w:rFonts w:ascii="Arial Narrow" w:hAnsi="Arial Narrow"/>
        </w:rPr>
        <w:t xml:space="preserve"> sera rendu</w:t>
      </w:r>
      <w:r w:rsidR="464F981B" w:rsidRPr="3FB5F76A">
        <w:rPr>
          <w:rFonts w:ascii="Arial Narrow" w:hAnsi="Arial Narrow"/>
        </w:rPr>
        <w:t xml:space="preserve"> </w:t>
      </w:r>
      <w:r w:rsidR="464F981B" w:rsidRPr="3FB5F76A">
        <w:rPr>
          <w:rFonts w:ascii="Arial Narrow" w:hAnsi="Arial Narrow"/>
          <w:b/>
          <w:bCs/>
          <w:highlight w:val="yellow"/>
        </w:rPr>
        <w:t xml:space="preserve">début </w:t>
      </w:r>
      <w:r w:rsidR="6FF63F2A" w:rsidRPr="3FB5F76A">
        <w:rPr>
          <w:rFonts w:ascii="Arial Narrow" w:hAnsi="Arial Narrow"/>
          <w:b/>
          <w:bCs/>
          <w:highlight w:val="yellow"/>
        </w:rPr>
        <w:t>févri</w:t>
      </w:r>
      <w:r w:rsidR="36DE1E44" w:rsidRPr="3FB5F76A">
        <w:rPr>
          <w:rFonts w:ascii="Arial Narrow" w:hAnsi="Arial Narrow"/>
          <w:b/>
          <w:bCs/>
          <w:highlight w:val="yellow"/>
        </w:rPr>
        <w:t>er 2024</w:t>
      </w:r>
      <w:r w:rsidRPr="3FB5F76A">
        <w:rPr>
          <w:rFonts w:ascii="Arial Narrow" w:hAnsi="Arial Narrow"/>
        </w:rPr>
        <w:t>.</w:t>
      </w:r>
    </w:p>
    <w:p w14:paraId="398149B9" w14:textId="627A7F63" w:rsidR="00CF60DA" w:rsidRDefault="0D3AFE93" w:rsidP="00973E34">
      <w:pPr>
        <w:spacing w:before="0"/>
        <w:jc w:val="both"/>
        <w:rPr>
          <w:rFonts w:ascii="Arial Narrow" w:hAnsi="Arial Narrow"/>
        </w:rPr>
      </w:pPr>
      <w:r w:rsidRPr="3FB5F76A">
        <w:rPr>
          <w:rFonts w:ascii="Arial Narrow" w:hAnsi="Arial Narrow"/>
        </w:rPr>
        <w:t xml:space="preserve">En cas de retour positif du </w:t>
      </w:r>
      <w:r w:rsidR="79AC53FE" w:rsidRPr="3FB5F76A">
        <w:rPr>
          <w:rFonts w:ascii="Arial Narrow" w:hAnsi="Arial Narrow"/>
        </w:rPr>
        <w:t>comité</w:t>
      </w:r>
      <w:r w:rsidRPr="3FB5F76A">
        <w:rPr>
          <w:rFonts w:ascii="Arial Narrow" w:hAnsi="Arial Narrow"/>
        </w:rPr>
        <w:t>, l</w:t>
      </w:r>
      <w:r w:rsidR="134DD546" w:rsidRPr="3FB5F76A">
        <w:rPr>
          <w:rFonts w:ascii="Arial Narrow" w:hAnsi="Arial Narrow"/>
        </w:rPr>
        <w:t>a ré</w:t>
      </w:r>
      <w:r w:rsidRPr="3FB5F76A">
        <w:rPr>
          <w:rFonts w:ascii="Arial Narrow" w:hAnsi="Arial Narrow"/>
        </w:rPr>
        <w:t xml:space="preserve">alisation </w:t>
      </w:r>
      <w:r w:rsidR="134DD546" w:rsidRPr="3FB5F76A">
        <w:rPr>
          <w:rFonts w:ascii="Arial Narrow" w:hAnsi="Arial Narrow"/>
        </w:rPr>
        <w:t>d</w:t>
      </w:r>
      <w:r w:rsidR="317AFC82" w:rsidRPr="3FB5F76A">
        <w:rPr>
          <w:rFonts w:ascii="Arial Narrow" w:hAnsi="Arial Narrow"/>
        </w:rPr>
        <w:t>e l’affiche (</w:t>
      </w:r>
      <w:r w:rsidR="134DD546" w:rsidRPr="3FB5F76A">
        <w:rPr>
          <w:rFonts w:ascii="Arial Narrow" w:hAnsi="Arial Narrow"/>
        </w:rPr>
        <w:t>poster</w:t>
      </w:r>
      <w:r w:rsidR="6C0A2614" w:rsidRPr="3FB5F76A">
        <w:rPr>
          <w:rFonts w:ascii="Arial Narrow" w:hAnsi="Arial Narrow"/>
        </w:rPr>
        <w:t>)</w:t>
      </w:r>
      <w:r w:rsidR="134DD546" w:rsidRPr="3FB5F76A">
        <w:rPr>
          <w:rFonts w:ascii="Arial Narrow" w:hAnsi="Arial Narrow"/>
        </w:rPr>
        <w:t xml:space="preserve"> </w:t>
      </w:r>
      <w:r w:rsidRPr="3FB5F76A">
        <w:rPr>
          <w:rFonts w:ascii="Arial Narrow" w:hAnsi="Arial Narrow"/>
        </w:rPr>
        <w:t>dans sa version finale</w:t>
      </w:r>
      <w:r w:rsidR="134DD546" w:rsidRPr="3FB5F76A">
        <w:rPr>
          <w:rFonts w:ascii="Arial Narrow" w:hAnsi="Arial Narrow"/>
        </w:rPr>
        <w:t xml:space="preserve"> </w:t>
      </w:r>
      <w:r w:rsidRPr="3FB5F76A">
        <w:rPr>
          <w:rFonts w:ascii="Arial Narrow" w:hAnsi="Arial Narrow"/>
        </w:rPr>
        <w:t>pourra être</w:t>
      </w:r>
      <w:r w:rsidR="134DD546" w:rsidRPr="3FB5F76A">
        <w:rPr>
          <w:rFonts w:ascii="Arial Narrow" w:hAnsi="Arial Narrow"/>
        </w:rPr>
        <w:t xml:space="preserve"> accompagnée par </w:t>
      </w:r>
      <w:r w:rsidR="5B5D2CF7" w:rsidRPr="3FB5F76A">
        <w:rPr>
          <w:rFonts w:ascii="Arial Narrow" w:hAnsi="Arial Narrow"/>
        </w:rPr>
        <w:t xml:space="preserve">des membres </w:t>
      </w:r>
      <w:r w:rsidRPr="3FB5F76A">
        <w:rPr>
          <w:rFonts w:ascii="Arial Narrow" w:hAnsi="Arial Narrow"/>
        </w:rPr>
        <w:t xml:space="preserve">du </w:t>
      </w:r>
      <w:r w:rsidR="5B5D2CF7" w:rsidRPr="3FB5F76A">
        <w:rPr>
          <w:rFonts w:ascii="Arial Narrow" w:hAnsi="Arial Narrow"/>
        </w:rPr>
        <w:t xml:space="preserve">REIACTIS Juniors, </w:t>
      </w:r>
      <w:r w:rsidRPr="3FB5F76A">
        <w:rPr>
          <w:rFonts w:ascii="Arial Narrow" w:hAnsi="Arial Narrow"/>
        </w:rPr>
        <w:t>supervisés</w:t>
      </w:r>
      <w:r w:rsidR="5B5D2CF7" w:rsidRPr="3FB5F76A">
        <w:rPr>
          <w:rFonts w:ascii="Arial Narrow" w:hAnsi="Arial Narrow"/>
        </w:rPr>
        <w:t xml:space="preserve"> par des référents</w:t>
      </w:r>
      <w:r w:rsidR="3FC9D080" w:rsidRPr="3FB5F76A">
        <w:rPr>
          <w:rFonts w:ascii="Arial Narrow" w:hAnsi="Arial Narrow"/>
        </w:rPr>
        <w:t xml:space="preserve"> et référentes</w:t>
      </w:r>
      <w:r w:rsidR="5B5D2CF7" w:rsidRPr="3FB5F76A">
        <w:rPr>
          <w:rFonts w:ascii="Arial Narrow" w:hAnsi="Arial Narrow"/>
        </w:rPr>
        <w:t xml:space="preserve"> du REIACTIS.</w:t>
      </w:r>
      <w:r w:rsidRPr="3FB5F76A">
        <w:rPr>
          <w:rFonts w:ascii="Arial Narrow" w:hAnsi="Arial Narrow"/>
        </w:rPr>
        <w:t xml:space="preserve"> </w:t>
      </w:r>
    </w:p>
    <w:p w14:paraId="2FF6011F" w14:textId="1E389FC2" w:rsidR="00FA585D" w:rsidRPr="004B51E3" w:rsidRDefault="0D3AFE93" w:rsidP="00973E34">
      <w:pPr>
        <w:spacing w:before="0"/>
        <w:jc w:val="both"/>
        <w:rPr>
          <w:rFonts w:ascii="Arial Narrow" w:hAnsi="Arial Narrow"/>
        </w:rPr>
      </w:pPr>
      <w:r w:rsidRPr="3FB5F76A">
        <w:rPr>
          <w:rFonts w:ascii="Arial Narrow" w:hAnsi="Arial Narrow"/>
        </w:rPr>
        <w:t xml:space="preserve">La version finale devra être envoyée au format </w:t>
      </w:r>
      <w:r w:rsidRPr="3FB5F76A">
        <w:rPr>
          <w:rFonts w:ascii="Arial Narrow" w:hAnsi="Arial Narrow"/>
          <w:b/>
          <w:bCs/>
        </w:rPr>
        <w:t>A</w:t>
      </w:r>
      <w:r w:rsidR="36C6DEA2" w:rsidRPr="3FB5F76A">
        <w:rPr>
          <w:rFonts w:ascii="Arial Narrow" w:hAnsi="Arial Narrow"/>
          <w:b/>
          <w:bCs/>
        </w:rPr>
        <w:t>0</w:t>
      </w:r>
      <w:r w:rsidRPr="3FB5F76A">
        <w:rPr>
          <w:rFonts w:ascii="Arial Narrow" w:hAnsi="Arial Narrow"/>
          <w:b/>
          <w:bCs/>
        </w:rPr>
        <w:t xml:space="preserve"> PDF</w:t>
      </w:r>
      <w:r w:rsidRPr="3FB5F76A">
        <w:rPr>
          <w:rFonts w:ascii="Arial Narrow" w:hAnsi="Arial Narrow"/>
        </w:rPr>
        <w:t xml:space="preserve"> au </w:t>
      </w:r>
      <w:r w:rsidR="1698D966" w:rsidRPr="3FB5F76A">
        <w:rPr>
          <w:rFonts w:ascii="Arial Narrow" w:hAnsi="Arial Narrow"/>
        </w:rPr>
        <w:t xml:space="preserve">plus tard le </w:t>
      </w:r>
      <w:r w:rsidR="403E0DED" w:rsidRPr="3FB5F76A">
        <w:rPr>
          <w:rFonts w:ascii="Arial Narrow" w:hAnsi="Arial Narrow"/>
          <w:b/>
          <w:bCs/>
          <w:highlight w:val="yellow"/>
        </w:rPr>
        <w:t xml:space="preserve">9 avril </w:t>
      </w:r>
      <w:r w:rsidR="79AC53FE" w:rsidRPr="3FB5F76A">
        <w:rPr>
          <w:rFonts w:ascii="Arial Narrow" w:hAnsi="Arial Narrow"/>
          <w:b/>
          <w:bCs/>
          <w:highlight w:val="yellow"/>
        </w:rPr>
        <w:t>2024</w:t>
      </w:r>
      <w:r w:rsidRPr="3FB5F76A">
        <w:rPr>
          <w:rFonts w:ascii="Arial Narrow" w:hAnsi="Arial Narrow"/>
        </w:rPr>
        <w:t xml:space="preserve"> </w:t>
      </w:r>
      <w:r w:rsidR="1698D966" w:rsidRPr="3FB5F76A">
        <w:rPr>
          <w:rFonts w:ascii="Arial Narrow" w:hAnsi="Arial Narrow"/>
        </w:rPr>
        <w:t>à</w:t>
      </w:r>
      <w:r w:rsidR="6942B5D4" w:rsidRPr="3FB5F76A">
        <w:rPr>
          <w:rFonts w:ascii="Arial Narrow" w:hAnsi="Arial Narrow"/>
        </w:rPr>
        <w:t xml:space="preserve"> </w:t>
      </w:r>
      <w:r w:rsidRPr="3FB5F76A">
        <w:rPr>
          <w:rFonts w:ascii="Arial Narrow" w:hAnsi="Arial Narrow"/>
        </w:rPr>
        <w:t>l’adresse </w:t>
      </w:r>
      <w:r w:rsidR="1698D966" w:rsidRPr="3FB5F76A">
        <w:rPr>
          <w:rFonts w:ascii="Arial Narrow" w:hAnsi="Arial Narrow"/>
        </w:rPr>
        <w:t xml:space="preserve">courriel </w:t>
      </w:r>
      <w:r w:rsidR="6B18C551" w:rsidRPr="3FB5F76A">
        <w:rPr>
          <w:rFonts w:ascii="Arial Narrow" w:hAnsi="Arial Narrow"/>
        </w:rPr>
        <w:t xml:space="preserve">indiquée ci-dessus. </w:t>
      </w:r>
      <w:r w:rsidRPr="3FB5F76A">
        <w:rPr>
          <w:rFonts w:ascii="Arial Narrow" w:hAnsi="Arial Narrow"/>
        </w:rPr>
        <w:t xml:space="preserve">Merci de préciser la mention </w:t>
      </w:r>
      <w:r w:rsidRPr="3FB5F76A">
        <w:rPr>
          <w:rFonts w:ascii="Arial Narrow" w:hAnsi="Arial Narrow"/>
          <w:b/>
          <w:bCs/>
        </w:rPr>
        <w:t xml:space="preserve">« Version finale » </w:t>
      </w:r>
      <w:r w:rsidRPr="3FB5F76A">
        <w:rPr>
          <w:rFonts w:ascii="Arial Narrow" w:hAnsi="Arial Narrow"/>
        </w:rPr>
        <w:t xml:space="preserve">dans l’objet du </w:t>
      </w:r>
      <w:r w:rsidR="21A8BD3D" w:rsidRPr="3FB5F76A">
        <w:rPr>
          <w:rFonts w:ascii="Arial Narrow" w:hAnsi="Arial Narrow"/>
        </w:rPr>
        <w:t>courriel</w:t>
      </w:r>
      <w:r w:rsidRPr="3FB5F76A">
        <w:rPr>
          <w:rFonts w:ascii="Arial Narrow" w:hAnsi="Arial Narrow"/>
        </w:rPr>
        <w:t>.</w:t>
      </w:r>
    </w:p>
    <w:p w14:paraId="0B95BD9C" w14:textId="77777777" w:rsidR="0097146D" w:rsidRPr="004B51E3" w:rsidRDefault="0097146D" w:rsidP="006751AB">
      <w:pPr>
        <w:spacing w:before="0"/>
        <w:rPr>
          <w:rFonts w:ascii="Arial Narrow" w:hAnsi="Arial Narrow"/>
        </w:rPr>
      </w:pPr>
    </w:p>
    <w:p w14:paraId="68DFFFCB" w14:textId="10558169" w:rsidR="00E73D51" w:rsidRPr="004B51E3" w:rsidRDefault="00E73D51" w:rsidP="3FB5F76A">
      <w:pPr>
        <w:spacing w:before="0"/>
        <w:rPr>
          <w:rFonts w:ascii="Arial Narrow" w:hAnsi="Arial Narrow"/>
        </w:rPr>
      </w:pPr>
    </w:p>
    <w:p w14:paraId="7464F2FF" w14:textId="77777777" w:rsidR="00FA0BC3" w:rsidRPr="004B51E3" w:rsidRDefault="00130021" w:rsidP="006751AB">
      <w:pPr>
        <w:spacing w:before="0"/>
        <w:jc w:val="center"/>
        <w:rPr>
          <w:rFonts w:ascii="Arial Narrow" w:hAnsi="Arial Narrow"/>
          <w:color w:val="1F497D"/>
        </w:rPr>
      </w:pPr>
      <w:r w:rsidRPr="004B51E3">
        <w:rPr>
          <w:rFonts w:ascii="Arial Narrow" w:hAnsi="Arial Narrow"/>
          <w:color w:val="1F497D"/>
        </w:rPr>
        <w:t>RENSEIGNEMENTS</w:t>
      </w:r>
    </w:p>
    <w:p w14:paraId="5FCB2230" w14:textId="77777777" w:rsidR="006751AB" w:rsidRPr="004B51E3" w:rsidRDefault="006751AB" w:rsidP="00740298">
      <w:pPr>
        <w:spacing w:before="0"/>
        <w:jc w:val="both"/>
        <w:rPr>
          <w:rFonts w:ascii="Arial Narrow" w:hAnsi="Arial Narrow"/>
        </w:rPr>
      </w:pPr>
    </w:p>
    <w:p w14:paraId="0EEB6787" w14:textId="77777777" w:rsidR="006751AB" w:rsidRPr="004B51E3" w:rsidRDefault="00130021" w:rsidP="00740298">
      <w:pPr>
        <w:spacing w:before="0"/>
        <w:jc w:val="both"/>
        <w:rPr>
          <w:rFonts w:ascii="Arial Narrow" w:hAnsi="Arial Narrow"/>
        </w:rPr>
      </w:pPr>
      <w:r w:rsidRPr="004B51E3">
        <w:rPr>
          <w:rFonts w:ascii="Arial Narrow" w:hAnsi="Arial Narrow"/>
        </w:rPr>
        <w:t>Toute l’information à retrouver sur :</w:t>
      </w:r>
    </w:p>
    <w:p w14:paraId="77EF6295" w14:textId="77777777" w:rsidR="006751AB" w:rsidRPr="004B51E3" w:rsidRDefault="00130021" w:rsidP="00740298">
      <w:pPr>
        <w:numPr>
          <w:ilvl w:val="0"/>
          <w:numId w:val="6"/>
        </w:numPr>
        <w:spacing w:before="0"/>
        <w:jc w:val="both"/>
        <w:rPr>
          <w:rFonts w:ascii="Arial Narrow" w:hAnsi="Arial Narrow"/>
        </w:rPr>
      </w:pPr>
      <w:r w:rsidRPr="004B51E3">
        <w:rPr>
          <w:rFonts w:ascii="Arial Narrow" w:hAnsi="Arial Narrow"/>
        </w:rPr>
        <w:t xml:space="preserve">Site internet dédié au colloque : </w:t>
      </w:r>
      <w:hyperlink r:id="rId11" w:history="1">
        <w:r w:rsidR="006A322D" w:rsidRPr="00BA237E">
          <w:rPr>
            <w:rStyle w:val="Lienhypertexte"/>
            <w:rFonts w:ascii="Arial Narrow" w:hAnsi="Arial Narrow"/>
          </w:rPr>
          <w:t>https://montreal2024.reiactis.net/</w:t>
        </w:r>
      </w:hyperlink>
      <w:r w:rsidR="00FE7C0E" w:rsidRPr="004B51E3">
        <w:rPr>
          <w:rFonts w:ascii="Arial Narrow" w:hAnsi="Arial Narrow"/>
        </w:rPr>
        <w:t xml:space="preserve"> </w:t>
      </w:r>
    </w:p>
    <w:p w14:paraId="35A5E557" w14:textId="77777777" w:rsidR="00130021" w:rsidRPr="004B51E3" w:rsidRDefault="00130021" w:rsidP="00130021">
      <w:pPr>
        <w:numPr>
          <w:ilvl w:val="0"/>
          <w:numId w:val="6"/>
        </w:numPr>
        <w:spacing w:before="0"/>
        <w:jc w:val="both"/>
        <w:rPr>
          <w:rFonts w:ascii="Arial Narrow" w:hAnsi="Arial Narrow"/>
        </w:rPr>
      </w:pPr>
      <w:r w:rsidRPr="004B51E3">
        <w:rPr>
          <w:rFonts w:ascii="Arial Narrow" w:hAnsi="Arial Narrow"/>
        </w:rPr>
        <w:t xml:space="preserve">Site internet du REIACTIS : </w:t>
      </w:r>
      <w:hyperlink r:id="rId12" w:history="1">
        <w:r w:rsidR="00FE7C0E" w:rsidRPr="004B51E3">
          <w:rPr>
            <w:rStyle w:val="Lienhypertexte"/>
            <w:rFonts w:ascii="Arial Narrow" w:hAnsi="Arial Narrow"/>
          </w:rPr>
          <w:t>https://reiactis.net/</w:t>
        </w:r>
      </w:hyperlink>
      <w:r w:rsidR="00FE7C0E" w:rsidRPr="004B51E3">
        <w:rPr>
          <w:rFonts w:ascii="Arial Narrow" w:hAnsi="Arial Narrow"/>
        </w:rPr>
        <w:t xml:space="preserve"> </w:t>
      </w:r>
    </w:p>
    <w:p w14:paraId="385C1425" w14:textId="5230DE2F" w:rsidR="00FA0BC3" w:rsidRPr="00FF741D" w:rsidRDefault="6CBDE39C" w:rsidP="001479D8">
      <w:pPr>
        <w:numPr>
          <w:ilvl w:val="0"/>
          <w:numId w:val="6"/>
        </w:numPr>
        <w:spacing w:before="0"/>
        <w:jc w:val="both"/>
        <w:rPr>
          <w:rStyle w:val="Lienhypertexte"/>
          <w:rFonts w:ascii="Arial Narrow" w:hAnsi="Arial Narrow"/>
          <w:color w:val="auto"/>
          <w:u w:val="none"/>
          <w:lang w:val="en-US"/>
        </w:rPr>
      </w:pPr>
      <w:r w:rsidRPr="3FB5F76A">
        <w:rPr>
          <w:rFonts w:ascii="Arial Narrow" w:hAnsi="Arial Narrow"/>
          <w:lang w:val="en-US"/>
        </w:rPr>
        <w:t xml:space="preserve">Contact Booster </w:t>
      </w:r>
      <w:proofErr w:type="gramStart"/>
      <w:r w:rsidRPr="3FB5F76A">
        <w:rPr>
          <w:rFonts w:ascii="Arial Narrow" w:hAnsi="Arial Narrow"/>
          <w:lang w:val="en-US"/>
        </w:rPr>
        <w:t>202</w:t>
      </w:r>
      <w:r w:rsidR="496422BF" w:rsidRPr="3FB5F76A">
        <w:rPr>
          <w:rFonts w:ascii="Arial Narrow" w:hAnsi="Arial Narrow"/>
          <w:lang w:val="en-US"/>
        </w:rPr>
        <w:t>4</w:t>
      </w:r>
      <w:r w:rsidRPr="3FB5F76A">
        <w:rPr>
          <w:rFonts w:ascii="Arial Narrow" w:hAnsi="Arial Narrow"/>
          <w:lang w:val="en-US"/>
        </w:rPr>
        <w:t> :</w:t>
      </w:r>
      <w:proofErr w:type="gramEnd"/>
      <w:r w:rsidR="1F937FC1" w:rsidRPr="3FB5F76A">
        <w:rPr>
          <w:rFonts w:ascii="Arial Narrow" w:hAnsi="Arial Narrow"/>
          <w:lang w:val="en-US"/>
        </w:rPr>
        <w:t xml:space="preserve"> </w:t>
      </w:r>
      <w:hyperlink r:id="rId13">
        <w:r w:rsidR="511460EC" w:rsidRPr="3FB5F76A">
          <w:rPr>
            <w:rStyle w:val="Lienhypertexte"/>
            <w:rFonts w:ascii="Arial Narrow" w:hAnsi="Arial Narrow"/>
            <w:lang w:val="en-US"/>
          </w:rPr>
          <w:t>r</w:t>
        </w:r>
        <w:r w:rsidR="4B933DFD" w:rsidRPr="3FB5F76A">
          <w:rPr>
            <w:rStyle w:val="Lienhypertexte"/>
            <w:rFonts w:ascii="Arial Narrow" w:hAnsi="Arial Narrow"/>
            <w:lang w:val="en-US"/>
          </w:rPr>
          <w:t>eiactis.juniors@gmail.com</w:t>
        </w:r>
      </w:hyperlink>
    </w:p>
    <w:p w14:paraId="37C89BB3" w14:textId="769D277F" w:rsidR="00FF741D" w:rsidRPr="001479D8" w:rsidRDefault="00FF741D" w:rsidP="00FF741D">
      <w:pPr>
        <w:spacing w:before="0"/>
        <w:ind w:left="720"/>
        <w:jc w:val="both"/>
        <w:rPr>
          <w:rFonts w:ascii="Arial Narrow" w:hAnsi="Arial Narrow"/>
          <w:lang w:val="en-US"/>
        </w:rPr>
      </w:pPr>
    </w:p>
    <w:sectPr w:rsidR="00FF741D" w:rsidRPr="001479D8" w:rsidSect="0092743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E786" w14:textId="77777777" w:rsidR="00BD7D5A" w:rsidRDefault="00BD7D5A" w:rsidP="00453394">
      <w:pPr>
        <w:spacing w:before="0" w:line="240" w:lineRule="auto"/>
      </w:pPr>
      <w:r>
        <w:separator/>
      </w:r>
    </w:p>
  </w:endnote>
  <w:endnote w:type="continuationSeparator" w:id="0">
    <w:p w14:paraId="1953BF69" w14:textId="77777777" w:rsidR="00BD7D5A" w:rsidRDefault="00BD7D5A" w:rsidP="004533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Helv">
    <w:panose1 w:val="000000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219C" w14:textId="77777777" w:rsidR="00740298" w:rsidRDefault="00740298">
    <w:pPr>
      <w:pStyle w:val="Pieddepage"/>
      <w:jc w:val="center"/>
    </w:pPr>
    <w:r>
      <w:fldChar w:fldCharType="begin"/>
    </w:r>
    <w:r>
      <w:instrText xml:space="preserve"> PAGE   \* MERGEFORMAT </w:instrText>
    </w:r>
    <w:r>
      <w:fldChar w:fldCharType="separate"/>
    </w:r>
    <w:r w:rsidR="00C7022B">
      <w:rPr>
        <w:noProof/>
      </w:rPr>
      <w:t>2</w:t>
    </w:r>
    <w:r>
      <w:fldChar w:fldCharType="end"/>
    </w:r>
  </w:p>
  <w:p w14:paraId="34CF1964" w14:textId="77777777" w:rsidR="00740298" w:rsidRDefault="007402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9636" w14:textId="77777777" w:rsidR="00BD7D5A" w:rsidRDefault="00BD7D5A" w:rsidP="00453394">
      <w:pPr>
        <w:spacing w:before="0" w:line="240" w:lineRule="auto"/>
      </w:pPr>
      <w:r>
        <w:separator/>
      </w:r>
    </w:p>
  </w:footnote>
  <w:footnote w:type="continuationSeparator" w:id="0">
    <w:p w14:paraId="3CC4478F" w14:textId="77777777" w:rsidR="00BD7D5A" w:rsidRDefault="00BD7D5A" w:rsidP="0045339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1FC8" w14:textId="1FCF1224" w:rsidR="00453394" w:rsidRDefault="00396628" w:rsidP="0061205E">
    <w:pPr>
      <w:pStyle w:val="En-tte"/>
      <w:jc w:val="center"/>
    </w:pPr>
    <w:r>
      <w:rPr>
        <w:noProof/>
      </w:rPr>
      <w:drawing>
        <wp:anchor distT="0" distB="0" distL="114300" distR="114300" simplePos="0" relativeHeight="251657728" behindDoc="0" locked="0" layoutInCell="1" allowOverlap="1" wp14:anchorId="78BAB7A5" wp14:editId="5DDDC4AD">
          <wp:simplePos x="0" y="0"/>
          <wp:positionH relativeFrom="column">
            <wp:posOffset>-297180</wp:posOffset>
          </wp:positionH>
          <wp:positionV relativeFrom="paragraph">
            <wp:posOffset>-243205</wp:posOffset>
          </wp:positionV>
          <wp:extent cx="1828800" cy="8851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8881"/>
                  <a:stretch>
                    <a:fillRect/>
                  </a:stretch>
                </pic:blipFill>
                <pic:spPr bwMode="auto">
                  <a:xfrm>
                    <a:off x="0" y="0"/>
                    <a:ext cx="18288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394">
      <w:tab/>
    </w:r>
    <w:r w:rsidR="00ED4046" w:rsidDel="00ED404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0AC4"/>
    <w:multiLevelType w:val="hybridMultilevel"/>
    <w:tmpl w:val="599C4D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C23132"/>
    <w:multiLevelType w:val="hybridMultilevel"/>
    <w:tmpl w:val="740EBD78"/>
    <w:lvl w:ilvl="0" w:tplc="D56AD31C">
      <w:numFmt w:val="bullet"/>
      <w:lvlText w:val="-"/>
      <w:lvlJc w:val="left"/>
      <w:pPr>
        <w:ind w:left="927" w:hanging="360"/>
      </w:pPr>
      <w:rPr>
        <w:rFonts w:ascii="Times New Roman" w:eastAsia="Lucida Sans Unicode"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1EA66BF6"/>
    <w:multiLevelType w:val="hybridMultilevel"/>
    <w:tmpl w:val="6B58AE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963128"/>
    <w:multiLevelType w:val="hybridMultilevel"/>
    <w:tmpl w:val="EE6E91AE"/>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33340834"/>
    <w:multiLevelType w:val="hybridMultilevel"/>
    <w:tmpl w:val="9954A0EC"/>
    <w:lvl w:ilvl="0" w:tplc="FE104A38">
      <w:start w:val="1"/>
      <w:numFmt w:val="bullet"/>
      <w:lvlText w:val="-"/>
      <w:lvlJc w:val="left"/>
      <w:pPr>
        <w:ind w:left="720" w:hanging="360"/>
      </w:pPr>
      <w:rPr>
        <w:rFonts w:ascii="Arial Narrow" w:eastAsia="Lucida Sans Unicode"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9E2A4A"/>
    <w:multiLevelType w:val="hybridMultilevel"/>
    <w:tmpl w:val="677EA688"/>
    <w:lvl w:ilvl="0" w:tplc="52FCF2A0">
      <w:start w:val="1"/>
      <w:numFmt w:val="bullet"/>
      <w:lvlText w:val="-"/>
      <w:lvlJc w:val="left"/>
      <w:pPr>
        <w:ind w:left="1080" w:hanging="360"/>
      </w:pPr>
      <w:rPr>
        <w:rFonts w:ascii="Arial Narrow" w:eastAsia="Lucida Sans Unicode"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3CB564B"/>
    <w:multiLevelType w:val="hybridMultilevel"/>
    <w:tmpl w:val="86FE58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C3"/>
    <w:rsid w:val="00016E3D"/>
    <w:rsid w:val="0005323F"/>
    <w:rsid w:val="00062CCE"/>
    <w:rsid w:val="000D4066"/>
    <w:rsid w:val="000D4538"/>
    <w:rsid w:val="000E073F"/>
    <w:rsid w:val="001025A5"/>
    <w:rsid w:val="00116729"/>
    <w:rsid w:val="00130021"/>
    <w:rsid w:val="001479D8"/>
    <w:rsid w:val="00180312"/>
    <w:rsid w:val="00196459"/>
    <w:rsid w:val="001970E4"/>
    <w:rsid w:val="001B3A24"/>
    <w:rsid w:val="001B6639"/>
    <w:rsid w:val="001D719D"/>
    <w:rsid w:val="001D7555"/>
    <w:rsid w:val="0021699D"/>
    <w:rsid w:val="00273126"/>
    <w:rsid w:val="002C5253"/>
    <w:rsid w:val="002C5CC0"/>
    <w:rsid w:val="002E4881"/>
    <w:rsid w:val="002F7807"/>
    <w:rsid w:val="00307E28"/>
    <w:rsid w:val="00316F60"/>
    <w:rsid w:val="003226BB"/>
    <w:rsid w:val="00387B37"/>
    <w:rsid w:val="00396628"/>
    <w:rsid w:val="0042688C"/>
    <w:rsid w:val="00453394"/>
    <w:rsid w:val="004A0471"/>
    <w:rsid w:val="004A1D93"/>
    <w:rsid w:val="004B51E3"/>
    <w:rsid w:val="004C2DAD"/>
    <w:rsid w:val="004D3A85"/>
    <w:rsid w:val="004D764E"/>
    <w:rsid w:val="004D7844"/>
    <w:rsid w:val="004E4E41"/>
    <w:rsid w:val="00501D82"/>
    <w:rsid w:val="005062DB"/>
    <w:rsid w:val="005135A8"/>
    <w:rsid w:val="005371B1"/>
    <w:rsid w:val="00587591"/>
    <w:rsid w:val="0059478A"/>
    <w:rsid w:val="005C17C1"/>
    <w:rsid w:val="005F08FB"/>
    <w:rsid w:val="005F23E7"/>
    <w:rsid w:val="005F25AB"/>
    <w:rsid w:val="005F4463"/>
    <w:rsid w:val="006021FC"/>
    <w:rsid w:val="0061205E"/>
    <w:rsid w:val="0061285E"/>
    <w:rsid w:val="006238D5"/>
    <w:rsid w:val="006751AB"/>
    <w:rsid w:val="006868A5"/>
    <w:rsid w:val="006A322D"/>
    <w:rsid w:val="006C7D2B"/>
    <w:rsid w:val="006D29DD"/>
    <w:rsid w:val="006D2E25"/>
    <w:rsid w:val="006D77F5"/>
    <w:rsid w:val="006E1BA8"/>
    <w:rsid w:val="006E348C"/>
    <w:rsid w:val="006F060A"/>
    <w:rsid w:val="006F17C2"/>
    <w:rsid w:val="007055DE"/>
    <w:rsid w:val="0071465B"/>
    <w:rsid w:val="0072770C"/>
    <w:rsid w:val="00740298"/>
    <w:rsid w:val="00763E07"/>
    <w:rsid w:val="00775812"/>
    <w:rsid w:val="007B25F0"/>
    <w:rsid w:val="007C593C"/>
    <w:rsid w:val="007E562C"/>
    <w:rsid w:val="007E7611"/>
    <w:rsid w:val="007F529D"/>
    <w:rsid w:val="00801122"/>
    <w:rsid w:val="00824545"/>
    <w:rsid w:val="00840EF1"/>
    <w:rsid w:val="00863F91"/>
    <w:rsid w:val="00877A8F"/>
    <w:rsid w:val="00895B69"/>
    <w:rsid w:val="008A4C8C"/>
    <w:rsid w:val="008D5936"/>
    <w:rsid w:val="008D75BC"/>
    <w:rsid w:val="00900A88"/>
    <w:rsid w:val="00923E52"/>
    <w:rsid w:val="0092743E"/>
    <w:rsid w:val="00952263"/>
    <w:rsid w:val="0097146D"/>
    <w:rsid w:val="00973E34"/>
    <w:rsid w:val="00974DC5"/>
    <w:rsid w:val="00977ECC"/>
    <w:rsid w:val="009A04DD"/>
    <w:rsid w:val="009B4169"/>
    <w:rsid w:val="009B68C9"/>
    <w:rsid w:val="00A218C9"/>
    <w:rsid w:val="00A52E67"/>
    <w:rsid w:val="00A6640D"/>
    <w:rsid w:val="00A837F2"/>
    <w:rsid w:val="00A9279F"/>
    <w:rsid w:val="00A978FF"/>
    <w:rsid w:val="00AB2FC9"/>
    <w:rsid w:val="00AB3C2D"/>
    <w:rsid w:val="00AE21FC"/>
    <w:rsid w:val="00B6134C"/>
    <w:rsid w:val="00B91DDE"/>
    <w:rsid w:val="00B928D8"/>
    <w:rsid w:val="00BC2B99"/>
    <w:rsid w:val="00BD1219"/>
    <w:rsid w:val="00BD23F3"/>
    <w:rsid w:val="00BD7D5A"/>
    <w:rsid w:val="00BE067C"/>
    <w:rsid w:val="00C2095E"/>
    <w:rsid w:val="00C2196D"/>
    <w:rsid w:val="00C55263"/>
    <w:rsid w:val="00C7022B"/>
    <w:rsid w:val="00C7525B"/>
    <w:rsid w:val="00CA66F7"/>
    <w:rsid w:val="00CD0E01"/>
    <w:rsid w:val="00CF60DA"/>
    <w:rsid w:val="00D00943"/>
    <w:rsid w:val="00D66DC2"/>
    <w:rsid w:val="00D973EC"/>
    <w:rsid w:val="00DB1C83"/>
    <w:rsid w:val="00DC5969"/>
    <w:rsid w:val="00E15FA0"/>
    <w:rsid w:val="00E510A0"/>
    <w:rsid w:val="00E6249F"/>
    <w:rsid w:val="00E7307E"/>
    <w:rsid w:val="00E73D51"/>
    <w:rsid w:val="00E75F4A"/>
    <w:rsid w:val="00EA496B"/>
    <w:rsid w:val="00ED4046"/>
    <w:rsid w:val="00EF1110"/>
    <w:rsid w:val="00F04EF9"/>
    <w:rsid w:val="00F22C29"/>
    <w:rsid w:val="00F342FF"/>
    <w:rsid w:val="00F3484C"/>
    <w:rsid w:val="00F60E85"/>
    <w:rsid w:val="00FA0BC3"/>
    <w:rsid w:val="00FA116F"/>
    <w:rsid w:val="00FA585D"/>
    <w:rsid w:val="00FD5B5A"/>
    <w:rsid w:val="00FE64D8"/>
    <w:rsid w:val="00FE7C0E"/>
    <w:rsid w:val="00FF6DBA"/>
    <w:rsid w:val="00FF741D"/>
    <w:rsid w:val="01A8EEFC"/>
    <w:rsid w:val="035C7DB8"/>
    <w:rsid w:val="03AEB239"/>
    <w:rsid w:val="05BBC8AC"/>
    <w:rsid w:val="06E408D7"/>
    <w:rsid w:val="07347ED7"/>
    <w:rsid w:val="0775EBC0"/>
    <w:rsid w:val="07E82C33"/>
    <w:rsid w:val="08F729EC"/>
    <w:rsid w:val="0A6348DB"/>
    <w:rsid w:val="0BF4FE35"/>
    <w:rsid w:val="0D3AFE93"/>
    <w:rsid w:val="0DF04901"/>
    <w:rsid w:val="0F88EA30"/>
    <w:rsid w:val="0FD60B63"/>
    <w:rsid w:val="1015AA8A"/>
    <w:rsid w:val="10979FA9"/>
    <w:rsid w:val="11245EB3"/>
    <w:rsid w:val="1130A4BB"/>
    <w:rsid w:val="1170F2A5"/>
    <w:rsid w:val="134DD546"/>
    <w:rsid w:val="1372F3E3"/>
    <w:rsid w:val="13E38421"/>
    <w:rsid w:val="1455DCF3"/>
    <w:rsid w:val="15FA71D4"/>
    <w:rsid w:val="1698D966"/>
    <w:rsid w:val="1749832B"/>
    <w:rsid w:val="17D7C50F"/>
    <w:rsid w:val="1B7B3FD4"/>
    <w:rsid w:val="1BB6E877"/>
    <w:rsid w:val="1C3BADA0"/>
    <w:rsid w:val="1CEEFE31"/>
    <w:rsid w:val="1DD81DB2"/>
    <w:rsid w:val="1E094EA1"/>
    <w:rsid w:val="1E0D9581"/>
    <w:rsid w:val="1E551C54"/>
    <w:rsid w:val="1E9E92FA"/>
    <w:rsid w:val="1F937FC1"/>
    <w:rsid w:val="1FA046C6"/>
    <w:rsid w:val="20C8C4C4"/>
    <w:rsid w:val="21A8BD3D"/>
    <w:rsid w:val="22A3F663"/>
    <w:rsid w:val="22CEED99"/>
    <w:rsid w:val="22E8C21C"/>
    <w:rsid w:val="2354FE19"/>
    <w:rsid w:val="235E3FB5"/>
    <w:rsid w:val="23887CC8"/>
    <w:rsid w:val="2411FA6C"/>
    <w:rsid w:val="2465EF69"/>
    <w:rsid w:val="24C08765"/>
    <w:rsid w:val="2765F627"/>
    <w:rsid w:val="27EE840B"/>
    <w:rsid w:val="285369E8"/>
    <w:rsid w:val="28CB1325"/>
    <w:rsid w:val="2997B8B5"/>
    <w:rsid w:val="29F29EE0"/>
    <w:rsid w:val="2A6FCE02"/>
    <w:rsid w:val="2CEBF99E"/>
    <w:rsid w:val="30035546"/>
    <w:rsid w:val="3003DF2D"/>
    <w:rsid w:val="30DD94C4"/>
    <w:rsid w:val="31641065"/>
    <w:rsid w:val="317AFC82"/>
    <w:rsid w:val="318EBC44"/>
    <w:rsid w:val="32DA9B90"/>
    <w:rsid w:val="356EF9C6"/>
    <w:rsid w:val="36C6DEA2"/>
    <w:rsid w:val="36C6E0CE"/>
    <w:rsid w:val="36DE1E44"/>
    <w:rsid w:val="3789C81D"/>
    <w:rsid w:val="3828C4A8"/>
    <w:rsid w:val="3915CA00"/>
    <w:rsid w:val="3B3600DB"/>
    <w:rsid w:val="3B868060"/>
    <w:rsid w:val="3CF52D6F"/>
    <w:rsid w:val="3D2E3806"/>
    <w:rsid w:val="3E807CF9"/>
    <w:rsid w:val="3F5AC70F"/>
    <w:rsid w:val="3FB5F76A"/>
    <w:rsid w:val="3FC9D080"/>
    <w:rsid w:val="402B1309"/>
    <w:rsid w:val="403E0DED"/>
    <w:rsid w:val="404DD42D"/>
    <w:rsid w:val="42EB0A8E"/>
    <w:rsid w:val="4362B3CB"/>
    <w:rsid w:val="43E263EE"/>
    <w:rsid w:val="43F54BA8"/>
    <w:rsid w:val="44FE842C"/>
    <w:rsid w:val="462DFFDF"/>
    <w:rsid w:val="464F981B"/>
    <w:rsid w:val="48CC98EE"/>
    <w:rsid w:val="496422BF"/>
    <w:rsid w:val="4AE30B8F"/>
    <w:rsid w:val="4B933DFD"/>
    <w:rsid w:val="4B959AED"/>
    <w:rsid w:val="4D9AEC0F"/>
    <w:rsid w:val="4E3E0F9D"/>
    <w:rsid w:val="4F27A746"/>
    <w:rsid w:val="4F3D1268"/>
    <w:rsid w:val="4FFADF1E"/>
    <w:rsid w:val="502DCC2B"/>
    <w:rsid w:val="511460EC"/>
    <w:rsid w:val="538C480F"/>
    <w:rsid w:val="540F0DB1"/>
    <w:rsid w:val="54184672"/>
    <w:rsid w:val="54B266EE"/>
    <w:rsid w:val="55C09887"/>
    <w:rsid w:val="56434A3E"/>
    <w:rsid w:val="5806FD3F"/>
    <w:rsid w:val="586D3BE7"/>
    <w:rsid w:val="593D7BF5"/>
    <w:rsid w:val="593FE8F7"/>
    <w:rsid w:val="5A0383CD"/>
    <w:rsid w:val="5A2E4251"/>
    <w:rsid w:val="5AFE9BE4"/>
    <w:rsid w:val="5B316945"/>
    <w:rsid w:val="5B420E7B"/>
    <w:rsid w:val="5B5D2CF7"/>
    <w:rsid w:val="5B8BD700"/>
    <w:rsid w:val="5B9F542E"/>
    <w:rsid w:val="5CF55E04"/>
    <w:rsid w:val="5CFFB955"/>
    <w:rsid w:val="5D03EFD8"/>
    <w:rsid w:val="5D0842CB"/>
    <w:rsid w:val="5D19C6AA"/>
    <w:rsid w:val="60C20A18"/>
    <w:rsid w:val="616210C6"/>
    <w:rsid w:val="61FEF099"/>
    <w:rsid w:val="646C9711"/>
    <w:rsid w:val="652D037F"/>
    <w:rsid w:val="66C2B855"/>
    <w:rsid w:val="66EDB301"/>
    <w:rsid w:val="67003783"/>
    <w:rsid w:val="6756968F"/>
    <w:rsid w:val="6942B5D4"/>
    <w:rsid w:val="69718F91"/>
    <w:rsid w:val="6AF9CAA8"/>
    <w:rsid w:val="6B18C551"/>
    <w:rsid w:val="6C0A2614"/>
    <w:rsid w:val="6C4169A7"/>
    <w:rsid w:val="6C7C9560"/>
    <w:rsid w:val="6CA6D69A"/>
    <w:rsid w:val="6CBB72ED"/>
    <w:rsid w:val="6CBDE39C"/>
    <w:rsid w:val="6D0BF1B9"/>
    <w:rsid w:val="6D58D4A8"/>
    <w:rsid w:val="6E44E08E"/>
    <w:rsid w:val="6E568075"/>
    <w:rsid w:val="6E6089B8"/>
    <w:rsid w:val="6F6BDCB4"/>
    <w:rsid w:val="6FF63F2A"/>
    <w:rsid w:val="7069D104"/>
    <w:rsid w:val="707D0F01"/>
    <w:rsid w:val="70C2E8F7"/>
    <w:rsid w:val="71C50F4B"/>
    <w:rsid w:val="71C9C5C6"/>
    <w:rsid w:val="720B5F49"/>
    <w:rsid w:val="732333A8"/>
    <w:rsid w:val="73247A00"/>
    <w:rsid w:val="732F630D"/>
    <w:rsid w:val="7469206F"/>
    <w:rsid w:val="7490438B"/>
    <w:rsid w:val="74BC30A7"/>
    <w:rsid w:val="756447C4"/>
    <w:rsid w:val="7564DE37"/>
    <w:rsid w:val="76BFFEDD"/>
    <w:rsid w:val="77BF2553"/>
    <w:rsid w:val="79510A24"/>
    <w:rsid w:val="79AC53FE"/>
    <w:rsid w:val="7B425897"/>
    <w:rsid w:val="7D5626B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B7CF8"/>
  <w15:chartTrackingRefBased/>
  <w15:docId w15:val="{4805C970-4620-4801-AD44-340D2329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3E52"/>
    <w:pPr>
      <w:widowControl w:val="0"/>
      <w:suppressAutoHyphens/>
      <w:spacing w:before="120" w:line="100" w:lineRule="atLeast"/>
      <w:textAlignment w:val="baseline"/>
    </w:pPr>
    <w:rPr>
      <w:sz w:val="24"/>
      <w:szCs w:val="24"/>
      <w:lang w:eastAsia="zh-CN" w:bidi="hi-IN"/>
    </w:rPr>
  </w:style>
  <w:style w:type="paragraph" w:styleId="Titre1">
    <w:name w:val="heading 1"/>
    <w:basedOn w:val="Normal"/>
    <w:next w:val="Normal"/>
    <w:link w:val="Titre1Car"/>
    <w:uiPriority w:val="9"/>
    <w:qFormat/>
    <w:rsid w:val="008D75BC"/>
    <w:pPr>
      <w:keepNext/>
      <w:keepLines/>
      <w:spacing w:after="120"/>
      <w:outlineLvl w:val="0"/>
    </w:pPr>
    <w:rPr>
      <w:rFonts w:eastAsia="Times New Roman" w:cs="Mangal"/>
      <w:b/>
      <w:bCs/>
      <w:sz w:val="28"/>
      <w:szCs w:val="25"/>
    </w:rPr>
  </w:style>
  <w:style w:type="paragraph" w:styleId="Titre2">
    <w:name w:val="heading 2"/>
    <w:basedOn w:val="Normal"/>
    <w:link w:val="Titre2Car"/>
    <w:rsid w:val="008D75BC"/>
    <w:pPr>
      <w:widowControl/>
      <w:suppressAutoHyphens w:val="0"/>
      <w:ind w:left="1" w:hanging="1"/>
      <w:textAlignment w:val="auto"/>
      <w:outlineLvl w:val="1"/>
    </w:pPr>
    <w:rPr>
      <w:rFonts w:ascii="Calibri" w:eastAsia="Times New Roman" w:hAnsi="Calibri"/>
      <w:b/>
      <w:color w:val="500050"/>
      <w:sz w:val="28"/>
      <w:shd w:val="clear" w:color="auto" w:fill="FFFFFF"/>
      <w:lang w:eastAsia="fr-FR" w:bidi="ar-SA"/>
    </w:rPr>
  </w:style>
  <w:style w:type="paragraph" w:styleId="Titre3">
    <w:name w:val="heading 3"/>
    <w:basedOn w:val="Normal"/>
    <w:link w:val="Titre3Car"/>
    <w:rsid w:val="008D75BC"/>
    <w:pPr>
      <w:keepNext/>
      <w:keepLines/>
      <w:spacing w:before="200"/>
      <w:outlineLvl w:val="2"/>
    </w:pPr>
    <w:rPr>
      <w:rFonts w:ascii="Calibri" w:eastAsia="Times New Roman" w:hAnsi="Calibri"/>
      <w:b/>
      <w:bCs/>
      <w:sz w:val="21"/>
      <w:szCs w:val="21"/>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D75BC"/>
    <w:rPr>
      <w:rFonts w:eastAsia="Times New Roman" w:cs="Mangal"/>
      <w:b/>
      <w:bCs/>
      <w:sz w:val="28"/>
      <w:szCs w:val="25"/>
      <w:lang w:eastAsia="zh-CN" w:bidi="hi-IN"/>
    </w:rPr>
  </w:style>
  <w:style w:type="character" w:customStyle="1" w:styleId="Titre2Car">
    <w:name w:val="Titre 2 Car"/>
    <w:link w:val="Titre2"/>
    <w:rsid w:val="008D75BC"/>
    <w:rPr>
      <w:rFonts w:ascii="Calibri" w:eastAsia="Times New Roman" w:hAnsi="Calibri"/>
      <w:b/>
      <w:color w:val="500050"/>
      <w:sz w:val="28"/>
      <w:szCs w:val="24"/>
      <w:lang w:eastAsia="fr-FR"/>
    </w:rPr>
  </w:style>
  <w:style w:type="character" w:customStyle="1" w:styleId="Titre3Car">
    <w:name w:val="Titre 3 Car"/>
    <w:link w:val="Titre3"/>
    <w:rsid w:val="008D75BC"/>
    <w:rPr>
      <w:rFonts w:ascii="Calibri" w:eastAsia="Times New Roman" w:hAnsi="Calibri"/>
      <w:b/>
      <w:bCs/>
      <w:sz w:val="21"/>
      <w:szCs w:val="21"/>
      <w:u w:val="single"/>
      <w:lang w:eastAsia="zh-CN" w:bidi="hi-IN"/>
    </w:rPr>
  </w:style>
  <w:style w:type="paragraph" w:styleId="Notedebasdepage">
    <w:name w:val="footnote text"/>
    <w:basedOn w:val="Normal"/>
    <w:link w:val="NotedebasdepageCar"/>
    <w:rsid w:val="008D75BC"/>
  </w:style>
  <w:style w:type="character" w:customStyle="1" w:styleId="NotedebasdepageCar">
    <w:name w:val="Note de bas de page Car"/>
    <w:link w:val="Notedebasdepage"/>
    <w:rsid w:val="008D75BC"/>
    <w:rPr>
      <w:rFonts w:eastAsia="Lucida Sans Unicode"/>
      <w:sz w:val="24"/>
      <w:szCs w:val="24"/>
      <w:lang w:eastAsia="zh-CN" w:bidi="hi-IN"/>
    </w:rPr>
  </w:style>
  <w:style w:type="paragraph" w:styleId="En-tte">
    <w:name w:val="header"/>
    <w:basedOn w:val="Normal"/>
    <w:link w:val="En-tteCar"/>
    <w:uiPriority w:val="99"/>
    <w:unhideWhenUsed/>
    <w:rsid w:val="008D75BC"/>
    <w:pPr>
      <w:tabs>
        <w:tab w:val="center" w:pos="4536"/>
        <w:tab w:val="right" w:pos="9072"/>
      </w:tabs>
      <w:spacing w:line="240" w:lineRule="auto"/>
    </w:pPr>
    <w:rPr>
      <w:rFonts w:cs="Mangal"/>
      <w:szCs w:val="21"/>
    </w:rPr>
  </w:style>
  <w:style w:type="character" w:customStyle="1" w:styleId="En-tteCar">
    <w:name w:val="En-tête Car"/>
    <w:link w:val="En-tte"/>
    <w:uiPriority w:val="99"/>
    <w:rsid w:val="008D75BC"/>
    <w:rPr>
      <w:rFonts w:eastAsia="Lucida Sans Unicode" w:cs="Mangal"/>
      <w:sz w:val="24"/>
      <w:szCs w:val="21"/>
      <w:lang w:eastAsia="zh-CN" w:bidi="hi-IN"/>
    </w:rPr>
  </w:style>
  <w:style w:type="paragraph" w:styleId="Pieddepage">
    <w:name w:val="footer"/>
    <w:basedOn w:val="Normal"/>
    <w:link w:val="PieddepageCar"/>
    <w:uiPriority w:val="99"/>
    <w:unhideWhenUsed/>
    <w:rsid w:val="008D75BC"/>
    <w:pPr>
      <w:tabs>
        <w:tab w:val="center" w:pos="4536"/>
        <w:tab w:val="right" w:pos="9072"/>
      </w:tabs>
      <w:spacing w:line="240" w:lineRule="auto"/>
    </w:pPr>
    <w:rPr>
      <w:rFonts w:cs="Mangal"/>
      <w:szCs w:val="21"/>
    </w:rPr>
  </w:style>
  <w:style w:type="character" w:customStyle="1" w:styleId="PieddepageCar">
    <w:name w:val="Pied de page Car"/>
    <w:link w:val="Pieddepage"/>
    <w:uiPriority w:val="99"/>
    <w:rsid w:val="008D75BC"/>
    <w:rPr>
      <w:rFonts w:eastAsia="Lucida Sans Unicode" w:cs="Mangal"/>
      <w:sz w:val="24"/>
      <w:szCs w:val="21"/>
      <w:lang w:eastAsia="zh-CN" w:bidi="hi-IN"/>
    </w:rPr>
  </w:style>
  <w:style w:type="character" w:styleId="Appelnotedebasdep">
    <w:name w:val="footnote reference"/>
    <w:rsid w:val="008D75BC"/>
    <w:rPr>
      <w:vertAlign w:val="superscript"/>
    </w:rPr>
  </w:style>
  <w:style w:type="paragraph" w:styleId="Corpsdetexte">
    <w:name w:val="Body Text"/>
    <w:basedOn w:val="Normal"/>
    <w:link w:val="CorpsdetexteCar"/>
    <w:rsid w:val="008D75BC"/>
    <w:pPr>
      <w:widowControl/>
      <w:suppressAutoHyphens w:val="0"/>
      <w:spacing w:line="240" w:lineRule="atLeast"/>
      <w:jc w:val="both"/>
      <w:textAlignment w:val="auto"/>
    </w:pPr>
    <w:rPr>
      <w:rFonts w:ascii="Helv" w:eastAsia="Times New Roman" w:hAnsi="Helv"/>
      <w:color w:val="000000"/>
      <w:sz w:val="20"/>
      <w:szCs w:val="20"/>
      <w:lang w:eastAsia="fr-FR" w:bidi="ar-SA"/>
    </w:rPr>
  </w:style>
  <w:style w:type="character" w:customStyle="1" w:styleId="CorpsdetexteCar">
    <w:name w:val="Corps de texte Car"/>
    <w:link w:val="Corpsdetexte"/>
    <w:rsid w:val="008D75BC"/>
    <w:rPr>
      <w:rFonts w:ascii="Helv" w:eastAsia="Times New Roman" w:hAnsi="Helv"/>
      <w:color w:val="000000"/>
      <w:lang w:eastAsia="fr-FR"/>
    </w:rPr>
  </w:style>
  <w:style w:type="paragraph" w:styleId="Paragraphedeliste">
    <w:name w:val="List Paragraph"/>
    <w:basedOn w:val="Normal"/>
    <w:rsid w:val="008D75BC"/>
    <w:pPr>
      <w:widowControl/>
      <w:ind w:left="720"/>
    </w:pPr>
  </w:style>
  <w:style w:type="character" w:customStyle="1" w:styleId="LienInternet">
    <w:name w:val="Lien Internet"/>
    <w:rsid w:val="008D75BC"/>
    <w:rPr>
      <w:color w:val="0000FF"/>
      <w:u w:val="single"/>
    </w:rPr>
  </w:style>
  <w:style w:type="character" w:customStyle="1" w:styleId="Ancredenotedebasdepage">
    <w:name w:val="Ancre de note de bas de page"/>
    <w:rsid w:val="008D75BC"/>
    <w:rPr>
      <w:vertAlign w:val="superscript"/>
    </w:rPr>
  </w:style>
  <w:style w:type="paragraph" w:styleId="Textedebulles">
    <w:name w:val="Balloon Text"/>
    <w:basedOn w:val="Normal"/>
    <w:link w:val="TextedebullesCar"/>
    <w:uiPriority w:val="99"/>
    <w:semiHidden/>
    <w:unhideWhenUsed/>
    <w:rsid w:val="00FA0BC3"/>
    <w:pPr>
      <w:spacing w:before="0" w:line="240" w:lineRule="auto"/>
    </w:pPr>
    <w:rPr>
      <w:rFonts w:ascii="Tahoma" w:hAnsi="Tahoma" w:cs="Mangal"/>
      <w:sz w:val="16"/>
      <w:szCs w:val="14"/>
    </w:rPr>
  </w:style>
  <w:style w:type="character" w:customStyle="1" w:styleId="TextedebullesCar">
    <w:name w:val="Texte de bulles Car"/>
    <w:link w:val="Textedebulles"/>
    <w:uiPriority w:val="99"/>
    <w:semiHidden/>
    <w:rsid w:val="00FA0BC3"/>
    <w:rPr>
      <w:rFonts w:ascii="Tahoma" w:hAnsi="Tahoma" w:cs="Mangal"/>
      <w:sz w:val="16"/>
      <w:szCs w:val="14"/>
      <w:lang w:eastAsia="zh-CN" w:bidi="hi-IN"/>
    </w:rPr>
  </w:style>
  <w:style w:type="character" w:styleId="Lienhypertexte">
    <w:name w:val="Hyperlink"/>
    <w:uiPriority w:val="99"/>
    <w:unhideWhenUsed/>
    <w:rsid w:val="0061205E"/>
    <w:rPr>
      <w:color w:val="0000FF"/>
      <w:u w:val="single"/>
    </w:rPr>
  </w:style>
  <w:style w:type="character" w:styleId="Marquedecommentaire">
    <w:name w:val="annotation reference"/>
    <w:uiPriority w:val="99"/>
    <w:semiHidden/>
    <w:unhideWhenUsed/>
    <w:rsid w:val="0072770C"/>
    <w:rPr>
      <w:sz w:val="16"/>
      <w:szCs w:val="16"/>
    </w:rPr>
  </w:style>
  <w:style w:type="paragraph" w:styleId="Commentaire">
    <w:name w:val="annotation text"/>
    <w:basedOn w:val="Normal"/>
    <w:link w:val="CommentaireCar"/>
    <w:uiPriority w:val="99"/>
    <w:unhideWhenUsed/>
    <w:rsid w:val="0072770C"/>
    <w:rPr>
      <w:rFonts w:cs="Mangal"/>
      <w:sz w:val="20"/>
      <w:szCs w:val="18"/>
    </w:rPr>
  </w:style>
  <w:style w:type="character" w:customStyle="1" w:styleId="CommentaireCar">
    <w:name w:val="Commentaire Car"/>
    <w:link w:val="Commentaire"/>
    <w:uiPriority w:val="99"/>
    <w:rsid w:val="0072770C"/>
    <w:rPr>
      <w:rFonts w:cs="Mangal"/>
      <w:szCs w:val="18"/>
      <w:lang w:eastAsia="zh-CN" w:bidi="hi-IN"/>
    </w:rPr>
  </w:style>
  <w:style w:type="paragraph" w:styleId="Objetducommentaire">
    <w:name w:val="annotation subject"/>
    <w:basedOn w:val="Commentaire"/>
    <w:next w:val="Commentaire"/>
    <w:link w:val="ObjetducommentaireCar"/>
    <w:uiPriority w:val="99"/>
    <w:semiHidden/>
    <w:unhideWhenUsed/>
    <w:rsid w:val="0072770C"/>
    <w:rPr>
      <w:b/>
      <w:bCs/>
    </w:rPr>
  </w:style>
  <w:style w:type="character" w:customStyle="1" w:styleId="ObjetducommentaireCar">
    <w:name w:val="Objet du commentaire Car"/>
    <w:link w:val="Objetducommentaire"/>
    <w:uiPriority w:val="99"/>
    <w:semiHidden/>
    <w:rsid w:val="0072770C"/>
    <w:rPr>
      <w:rFonts w:cs="Mangal"/>
      <w:b/>
      <w:bCs/>
      <w:szCs w:val="18"/>
      <w:lang w:eastAsia="zh-CN" w:bidi="hi-IN"/>
    </w:rPr>
  </w:style>
  <w:style w:type="character" w:styleId="Lienhypertextesuivivisit">
    <w:name w:val="FollowedHyperlink"/>
    <w:uiPriority w:val="99"/>
    <w:semiHidden/>
    <w:unhideWhenUsed/>
    <w:rsid w:val="00923E52"/>
    <w:rPr>
      <w:color w:val="954F72"/>
      <w:u w:val="single"/>
    </w:rPr>
  </w:style>
  <w:style w:type="paragraph" w:styleId="Rvision">
    <w:name w:val="Revision"/>
    <w:hidden/>
    <w:uiPriority w:val="99"/>
    <w:semiHidden/>
    <w:rsid w:val="00E75F4A"/>
    <w:rPr>
      <w:rFonts w:cs="Mangal"/>
      <w:sz w:val="24"/>
      <w:szCs w:val="21"/>
      <w:lang w:eastAsia="zh-CN" w:bidi="hi-IN"/>
    </w:rPr>
  </w:style>
  <w:style w:type="character" w:styleId="Mentionnonrsolue">
    <w:name w:val="Unresolved Mention"/>
    <w:uiPriority w:val="99"/>
    <w:semiHidden/>
    <w:unhideWhenUsed/>
    <w:rsid w:val="005F25AB"/>
    <w:rPr>
      <w:color w:val="605E5C"/>
      <w:shd w:val="clear" w:color="auto" w:fill="E1DFDD"/>
    </w:rPr>
  </w:style>
  <w:style w:type="character" w:customStyle="1" w:styleId="ui-provider">
    <w:name w:val="ui-provider"/>
    <w:basedOn w:val="Policepardfaut"/>
    <w:rsid w:val="002E4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121">
      <w:bodyDiv w:val="1"/>
      <w:marLeft w:val="0"/>
      <w:marRight w:val="0"/>
      <w:marTop w:val="0"/>
      <w:marBottom w:val="0"/>
      <w:divBdr>
        <w:top w:val="none" w:sz="0" w:space="0" w:color="auto"/>
        <w:left w:val="none" w:sz="0" w:space="0" w:color="auto"/>
        <w:bottom w:val="none" w:sz="0" w:space="0" w:color="auto"/>
        <w:right w:val="none" w:sz="0" w:space="0" w:color="auto"/>
      </w:divBdr>
    </w:div>
    <w:div w:id="238755652">
      <w:bodyDiv w:val="1"/>
      <w:marLeft w:val="0"/>
      <w:marRight w:val="0"/>
      <w:marTop w:val="0"/>
      <w:marBottom w:val="0"/>
      <w:divBdr>
        <w:top w:val="none" w:sz="0" w:space="0" w:color="auto"/>
        <w:left w:val="none" w:sz="0" w:space="0" w:color="auto"/>
        <w:bottom w:val="none" w:sz="0" w:space="0" w:color="auto"/>
        <w:right w:val="none" w:sz="0" w:space="0" w:color="auto"/>
      </w:divBdr>
    </w:div>
    <w:div w:id="538860144">
      <w:bodyDiv w:val="1"/>
      <w:marLeft w:val="0"/>
      <w:marRight w:val="0"/>
      <w:marTop w:val="0"/>
      <w:marBottom w:val="0"/>
      <w:divBdr>
        <w:top w:val="none" w:sz="0" w:space="0" w:color="auto"/>
        <w:left w:val="none" w:sz="0" w:space="0" w:color="auto"/>
        <w:bottom w:val="none" w:sz="0" w:space="0" w:color="auto"/>
        <w:right w:val="none" w:sz="0" w:space="0" w:color="auto"/>
      </w:divBdr>
    </w:div>
    <w:div w:id="653754092">
      <w:bodyDiv w:val="1"/>
      <w:marLeft w:val="0"/>
      <w:marRight w:val="0"/>
      <w:marTop w:val="0"/>
      <w:marBottom w:val="0"/>
      <w:divBdr>
        <w:top w:val="none" w:sz="0" w:space="0" w:color="auto"/>
        <w:left w:val="none" w:sz="0" w:space="0" w:color="auto"/>
        <w:bottom w:val="none" w:sz="0" w:space="0" w:color="auto"/>
        <w:right w:val="none" w:sz="0" w:space="0" w:color="auto"/>
      </w:divBdr>
    </w:div>
    <w:div w:id="1820533573">
      <w:bodyDiv w:val="1"/>
      <w:marLeft w:val="0"/>
      <w:marRight w:val="0"/>
      <w:marTop w:val="0"/>
      <w:marBottom w:val="0"/>
      <w:divBdr>
        <w:top w:val="none" w:sz="0" w:space="0" w:color="auto"/>
        <w:left w:val="none" w:sz="0" w:space="0" w:color="auto"/>
        <w:bottom w:val="none" w:sz="0" w:space="0" w:color="auto"/>
        <w:right w:val="none" w:sz="0" w:space="0" w:color="auto"/>
      </w:divBdr>
    </w:div>
    <w:div w:id="182512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treal2024.reiactis.net/" TargetMode="External"/><Relationship Id="rId13" Type="http://schemas.openxmlformats.org/officeDocument/2006/relationships/hyperlink" Target="mailto:Reiactis.junio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iacti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treal2024.reiacti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iactis.juniors@gmail.com" TargetMode="External"/><Relationship Id="rId4" Type="http://schemas.openxmlformats.org/officeDocument/2006/relationships/settings" Target="settings.xml"/><Relationship Id="rId9" Type="http://schemas.openxmlformats.org/officeDocument/2006/relationships/hyperlink" Target="https://montreal2024.reiactis.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4544A-3252-C348-B6A4-FDBFEDBF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4226</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cp:keywords/>
  <cp:lastModifiedBy>Kheira Saadaoui</cp:lastModifiedBy>
  <cp:revision>10</cp:revision>
  <cp:lastPrinted>2015-09-01T22:40:00Z</cp:lastPrinted>
  <dcterms:created xsi:type="dcterms:W3CDTF">2023-11-13T12:14:00Z</dcterms:created>
  <dcterms:modified xsi:type="dcterms:W3CDTF">2023-11-20T12:31:00Z</dcterms:modified>
</cp:coreProperties>
</file>